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BAEBD" w14:textId="77777777" w:rsidR="00E95290" w:rsidRPr="006C623E" w:rsidRDefault="00E95290" w:rsidP="00E95290">
      <w:pPr>
        <w:spacing w:after="200" w:line="276" w:lineRule="auto"/>
        <w:rPr>
          <w:rFonts w:ascii="Century Gothic" w:hAnsi="Century Gothic"/>
          <w:sz w:val="24"/>
          <w:szCs w:val="24"/>
        </w:rPr>
      </w:pPr>
      <w:r w:rsidRPr="006C623E">
        <w:rPr>
          <w:rFonts w:ascii="Century Gothic" w:hAnsi="Century Gothic"/>
        </w:rPr>
        <w:t>Name: __________________________</w:t>
      </w:r>
      <w:proofErr w:type="gramStart"/>
      <w:r w:rsidRPr="006C623E">
        <w:rPr>
          <w:rFonts w:ascii="Century Gothic" w:hAnsi="Century Gothic"/>
        </w:rPr>
        <w:t>_                       Date</w:t>
      </w:r>
      <w:proofErr w:type="gramEnd"/>
      <w:r w:rsidRPr="006C623E">
        <w:rPr>
          <w:rFonts w:ascii="Century Gothic" w:hAnsi="Century Gothic"/>
        </w:rPr>
        <w:t xml:space="preserve">: ____________________________                       </w:t>
      </w:r>
    </w:p>
    <w:p w14:paraId="79EB6EA2" w14:textId="685C027B" w:rsidR="00E95290" w:rsidRPr="006C623E" w:rsidRDefault="006647EA" w:rsidP="00E95290">
      <w:pPr>
        <w:rPr>
          <w:rFonts w:ascii="Century Gothic" w:hAnsi="Century Gothic"/>
        </w:rPr>
      </w:pPr>
      <w:r w:rsidRPr="006C623E">
        <w:rPr>
          <w:rFonts w:ascii="Century Gothic" w:hAnsi="Century Gothic"/>
        </w:rPr>
        <w:t xml:space="preserve">UNIT </w:t>
      </w:r>
      <w:r w:rsidR="006C623E" w:rsidRPr="006C623E">
        <w:rPr>
          <w:rFonts w:ascii="Century Gothic" w:hAnsi="Century Gothic"/>
        </w:rPr>
        <w:t>7</w:t>
      </w:r>
      <w:r w:rsidR="00E95290" w:rsidRPr="006C623E">
        <w:rPr>
          <w:rFonts w:ascii="Century Gothic" w:hAnsi="Century Gothic"/>
        </w:rPr>
        <w:t xml:space="preserve"> </w:t>
      </w:r>
      <w:r w:rsidRPr="006C623E">
        <w:rPr>
          <w:rFonts w:ascii="Century Gothic" w:hAnsi="Century Gothic"/>
        </w:rPr>
        <w:t xml:space="preserve">LESSON </w:t>
      </w:r>
      <w:r w:rsidR="00323755">
        <w:rPr>
          <w:rFonts w:ascii="Century Gothic" w:hAnsi="Century Gothic"/>
        </w:rPr>
        <w:t>2</w:t>
      </w:r>
    </w:p>
    <w:p w14:paraId="58004538" w14:textId="77777777" w:rsidR="00182810" w:rsidRPr="006C623E" w:rsidRDefault="00182810" w:rsidP="00E95290">
      <w:pPr>
        <w:rPr>
          <w:rFonts w:ascii="Century Gothic" w:hAnsi="Century Gothic"/>
        </w:rPr>
      </w:pPr>
    </w:p>
    <w:p w14:paraId="7D35BC56" w14:textId="3CAB21FA" w:rsidR="00507237" w:rsidRPr="006C623E" w:rsidRDefault="00182810" w:rsidP="00E95290">
      <w:pPr>
        <w:rPr>
          <w:rFonts w:ascii="Century Gothic" w:hAnsi="Century Gothic"/>
          <w:sz w:val="24"/>
          <w:szCs w:val="24"/>
        </w:rPr>
      </w:pPr>
      <w:r w:rsidRPr="006C623E">
        <w:rPr>
          <w:rFonts w:ascii="Century Gothic" w:hAnsi="Century Gothic"/>
          <w:b/>
          <w:sz w:val="24"/>
          <w:szCs w:val="24"/>
        </w:rPr>
        <w:t>AIM</w:t>
      </w:r>
      <w:r w:rsidRPr="006C623E">
        <w:rPr>
          <w:rFonts w:ascii="Century Gothic" w:hAnsi="Century Gothic"/>
          <w:sz w:val="24"/>
          <w:szCs w:val="24"/>
        </w:rPr>
        <w:t xml:space="preserve">:  </w:t>
      </w:r>
      <w:r w:rsidR="00165DB3" w:rsidRPr="006C623E">
        <w:rPr>
          <w:rFonts w:ascii="Century Gothic" w:eastAsia="Times New Roman" w:hAnsi="Century Gothic" w:cs="Times New Roman"/>
          <w:sz w:val="24"/>
          <w:szCs w:val="24"/>
        </w:rPr>
        <w:t xml:space="preserve">SWBAT </w:t>
      </w:r>
      <w:r w:rsidR="00323755">
        <w:rPr>
          <w:rFonts w:ascii="Century Gothic" w:eastAsia="Times New Roman" w:hAnsi="Century Gothic" w:cs="Times New Roman"/>
          <w:sz w:val="24"/>
          <w:szCs w:val="24"/>
        </w:rPr>
        <w:t>determine is a situation represents uniform or non-uniform probability</w:t>
      </w:r>
      <w:r w:rsidR="006C623E" w:rsidRPr="006C623E">
        <w:rPr>
          <w:rFonts w:ascii="Century Gothic" w:eastAsia="Times New Roman" w:hAnsi="Century Gothic" w:cs="Times New Roman"/>
          <w:sz w:val="24"/>
          <w:szCs w:val="24"/>
        </w:rPr>
        <w:t xml:space="preserve"> </w:t>
      </w:r>
    </w:p>
    <w:p w14:paraId="074B7B96" w14:textId="77777777" w:rsidR="00507237" w:rsidRDefault="00507237" w:rsidP="00E95290">
      <w:pPr>
        <w:rPr>
          <w:rFonts w:ascii="Century Gothic" w:hAnsi="Century Gothic"/>
          <w:b/>
        </w:rPr>
      </w:pPr>
    </w:p>
    <w:p w14:paraId="4CEBABA7" w14:textId="77777777" w:rsidR="00165DB3" w:rsidRDefault="00165DB3" w:rsidP="00E95290">
      <w:pPr>
        <w:rPr>
          <w:rFonts w:ascii="Century Gothic" w:hAnsi="Century Gothic"/>
          <w:b/>
        </w:rPr>
      </w:pPr>
    </w:p>
    <w:p w14:paraId="5C527C59" w14:textId="77777777" w:rsidR="00E95290" w:rsidRDefault="00E95290" w:rsidP="00E95290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THINK ABOUT IT!</w:t>
      </w:r>
      <w:r>
        <w:rPr>
          <w:rFonts w:ascii="Century Gothic" w:hAnsi="Century Gothic"/>
        </w:rPr>
        <w:t xml:space="preserve">    </w:t>
      </w:r>
    </w:p>
    <w:p w14:paraId="1498648E" w14:textId="44F940AE" w:rsidR="00932AA2" w:rsidRPr="00932AA2" w:rsidRDefault="00932AA2" w:rsidP="00932AA2">
      <w:pPr>
        <w:pStyle w:val="CommentText"/>
        <w:rPr>
          <w:rFonts w:ascii="Century Gothic" w:hAnsi="Century Gothic" w:cstheme="minorHAnsi"/>
          <w:sz w:val="22"/>
        </w:rPr>
      </w:pPr>
      <w:r w:rsidRPr="00932AA2">
        <w:rPr>
          <w:rFonts w:ascii="Century Gothic" w:hAnsi="Century Gothic" w:cstheme="minorHAnsi"/>
          <w:sz w:val="22"/>
        </w:rPr>
        <w:t>You and your friend have a candy bar and decide to spin the spinner below to determine who gets the spinner.  Which situation would you rather bet on</w:t>
      </w:r>
      <w:r>
        <w:rPr>
          <w:rFonts w:ascii="Century Gothic" w:hAnsi="Century Gothic" w:cstheme="minorHAnsi"/>
          <w:sz w:val="22"/>
        </w:rPr>
        <w:t xml:space="preserve"> so that you win the </w:t>
      </w:r>
      <w:r w:rsidR="00D12200">
        <w:rPr>
          <w:rFonts w:ascii="Century Gothic" w:hAnsi="Century Gothic" w:cstheme="minorHAnsi"/>
          <w:sz w:val="22"/>
        </w:rPr>
        <w:t>candy bar</w:t>
      </w:r>
      <w:r w:rsidRPr="00932AA2">
        <w:rPr>
          <w:rFonts w:ascii="Century Gothic" w:hAnsi="Century Gothic" w:cstheme="minorHAnsi"/>
          <w:sz w:val="22"/>
        </w:rPr>
        <w:t xml:space="preserve">?  </w:t>
      </w:r>
      <w:r>
        <w:rPr>
          <w:rFonts w:ascii="Century Gothic" w:hAnsi="Century Gothic" w:cstheme="minorHAnsi"/>
          <w:sz w:val="22"/>
        </w:rPr>
        <w:t>Explain using probability.</w:t>
      </w:r>
    </w:p>
    <w:p w14:paraId="53FB8A77" w14:textId="0C434652" w:rsidR="006B5441" w:rsidRDefault="006B5441" w:rsidP="003E6940">
      <w:pPr>
        <w:pStyle w:val="CommentText"/>
        <w:rPr>
          <w:rFonts w:ascii="Century Gothic" w:hAnsi="Century Gothic"/>
          <w:sz w:val="22"/>
        </w:rPr>
      </w:pPr>
    </w:p>
    <w:p w14:paraId="0BED6ABE" w14:textId="6606E573" w:rsidR="00323755" w:rsidRDefault="00932AA2" w:rsidP="00932AA2">
      <w:pPr>
        <w:pStyle w:val="CommentText"/>
        <w:jc w:val="center"/>
        <w:rPr>
          <w:rFonts w:ascii="Century Gothic" w:hAnsi="Century Gothic"/>
          <w:sz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F52F1E0" wp14:editId="4E2F1A27">
            <wp:simplePos x="0" y="0"/>
            <wp:positionH relativeFrom="column">
              <wp:posOffset>3721100</wp:posOffset>
            </wp:positionH>
            <wp:positionV relativeFrom="paragraph">
              <wp:posOffset>1498600</wp:posOffset>
            </wp:positionV>
            <wp:extent cx="572029" cy="29845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29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C49C823" wp14:editId="0B813750">
            <wp:simplePos x="0" y="0"/>
            <wp:positionH relativeFrom="column">
              <wp:posOffset>3714750</wp:posOffset>
            </wp:positionH>
            <wp:positionV relativeFrom="paragraph">
              <wp:posOffset>652780</wp:posOffset>
            </wp:positionV>
            <wp:extent cx="572029" cy="2984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29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6D7CDF" wp14:editId="2C07D96E">
                <wp:simplePos x="0" y="0"/>
                <wp:positionH relativeFrom="column">
                  <wp:posOffset>3378200</wp:posOffset>
                </wp:positionH>
                <wp:positionV relativeFrom="paragraph">
                  <wp:posOffset>1192530</wp:posOffset>
                </wp:positionV>
                <wp:extent cx="1358900" cy="0"/>
                <wp:effectExtent l="0" t="0" r="317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0A21E34" id="Straight Connector 5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pt,93.9pt" to="373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C9CA1D" wp14:editId="4D72229D">
                <wp:simplePos x="0" y="0"/>
                <wp:positionH relativeFrom="column">
                  <wp:posOffset>3613150</wp:posOffset>
                </wp:positionH>
                <wp:positionV relativeFrom="paragraph">
                  <wp:posOffset>1059180</wp:posOffset>
                </wp:positionV>
                <wp:extent cx="609600" cy="336550"/>
                <wp:effectExtent l="0" t="0" r="1905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36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8C363E2" id="Rectangle 4" o:spid="_x0000_s1026" style="position:absolute;margin-left:284.5pt;margin-top:83.4pt;width:48pt;height:26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" fillcolor="white [3201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44F6C7DF" wp14:editId="556E3171">
            <wp:extent cx="2660650" cy="2482850"/>
            <wp:effectExtent l="0" t="0" r="6350" b="0"/>
            <wp:docPr id="2" name="Picture 2" descr="Image result for probability sp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obability spinn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E1407" w14:textId="0CA9B810" w:rsidR="00323755" w:rsidRDefault="00323755" w:rsidP="003E6940">
      <w:pPr>
        <w:pStyle w:val="CommentText"/>
        <w:rPr>
          <w:rFonts w:ascii="Century Gothic" w:hAnsi="Century Gothic"/>
          <w:sz w:val="22"/>
        </w:rPr>
      </w:pPr>
    </w:p>
    <w:p w14:paraId="4482C8A4" w14:textId="77777777" w:rsidR="00932AA2" w:rsidRDefault="00932AA2" w:rsidP="003E6940">
      <w:pPr>
        <w:pStyle w:val="CommentText"/>
        <w:rPr>
          <w:rFonts w:ascii="Century Gothic" w:hAnsi="Century Gothic"/>
          <w:sz w:val="22"/>
        </w:rPr>
      </w:pPr>
    </w:p>
    <w:p w14:paraId="2DB90C3C" w14:textId="000B1720" w:rsidR="00932AA2" w:rsidRDefault="00932AA2" w:rsidP="003E6940">
      <w:pPr>
        <w:pStyle w:val="CommentText"/>
        <w:rPr>
          <w:rFonts w:ascii="Century Gothic" w:hAnsi="Century Gothic"/>
          <w:sz w:val="22"/>
        </w:rPr>
      </w:pPr>
      <w:r w:rsidRPr="00932AA2">
        <w:rPr>
          <w:rFonts w:ascii="Century Gothic" w:hAnsi="Century Gothic"/>
          <w:b/>
          <w:sz w:val="22"/>
          <w:u w:val="single"/>
        </w:rPr>
        <w:t>Situation A</w:t>
      </w:r>
      <w:r>
        <w:rPr>
          <w:rFonts w:ascii="Century Gothic" w:hAnsi="Century Gothic"/>
          <w:sz w:val="22"/>
        </w:rPr>
        <w:t>:  You pick yellow and your friend picks blue</w:t>
      </w:r>
    </w:p>
    <w:p w14:paraId="1B3FE93A" w14:textId="61BC3C5E" w:rsidR="00932AA2" w:rsidRDefault="00932AA2" w:rsidP="003E6940">
      <w:pPr>
        <w:pStyle w:val="CommentText"/>
        <w:rPr>
          <w:rFonts w:ascii="Century Gothic" w:hAnsi="Century Gothic"/>
          <w:sz w:val="22"/>
        </w:rPr>
      </w:pPr>
    </w:p>
    <w:p w14:paraId="0BA41E02" w14:textId="7387EFFC" w:rsidR="00932AA2" w:rsidRDefault="00932AA2" w:rsidP="003E6940">
      <w:pPr>
        <w:pStyle w:val="CommentText"/>
        <w:rPr>
          <w:rFonts w:ascii="Century Gothic" w:hAnsi="Century Gothic"/>
          <w:sz w:val="22"/>
        </w:rPr>
      </w:pPr>
      <w:r w:rsidRPr="00932AA2">
        <w:rPr>
          <w:rFonts w:ascii="Century Gothic" w:hAnsi="Century Gothic"/>
          <w:b/>
          <w:sz w:val="22"/>
          <w:u w:val="single"/>
        </w:rPr>
        <w:t>Situation B</w:t>
      </w:r>
      <w:r>
        <w:rPr>
          <w:rFonts w:ascii="Century Gothic" w:hAnsi="Century Gothic"/>
          <w:sz w:val="22"/>
        </w:rPr>
        <w:t>:  You pick yellow and your friend picks red</w:t>
      </w:r>
    </w:p>
    <w:p w14:paraId="1F6B59A2" w14:textId="2A5531F9" w:rsidR="00323755" w:rsidRDefault="00323755" w:rsidP="003E6940">
      <w:pPr>
        <w:pStyle w:val="CommentText"/>
        <w:rPr>
          <w:rFonts w:ascii="Century Gothic" w:hAnsi="Century Gothic"/>
          <w:sz w:val="22"/>
        </w:rPr>
      </w:pPr>
    </w:p>
    <w:p w14:paraId="216AE983" w14:textId="77777777" w:rsidR="00932AA2" w:rsidRDefault="00932AA2" w:rsidP="003E6940">
      <w:pPr>
        <w:pStyle w:val="CommentText"/>
        <w:rPr>
          <w:rFonts w:ascii="Century Gothic" w:hAnsi="Century Gothic"/>
          <w:sz w:val="22"/>
        </w:rPr>
      </w:pPr>
    </w:p>
    <w:p w14:paraId="40E1C181" w14:textId="2FC94EED" w:rsidR="00932AA2" w:rsidRDefault="00932AA2" w:rsidP="003E6940">
      <w:pPr>
        <w:pStyle w:val="CommentText"/>
        <w:rPr>
          <w:rFonts w:ascii="Century Gothic" w:hAnsi="Century Gothic"/>
          <w:sz w:val="22"/>
        </w:rPr>
      </w:pPr>
    </w:p>
    <w:p w14:paraId="58E5A480" w14:textId="3ABEF6CE" w:rsidR="00932AA2" w:rsidRDefault="00932AA2" w:rsidP="00932AA2">
      <w:pPr>
        <w:pStyle w:val="CommentText"/>
        <w:spacing w:line="48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EC80CE" w14:textId="47835EE0" w:rsidR="00323755" w:rsidRDefault="00323755" w:rsidP="003E6940">
      <w:pPr>
        <w:pStyle w:val="CommentText"/>
        <w:rPr>
          <w:rFonts w:ascii="Century Gothic" w:hAnsi="Century Gothic"/>
          <w:sz w:val="22"/>
        </w:rPr>
      </w:pPr>
    </w:p>
    <w:p w14:paraId="1CFC1159" w14:textId="0D325156" w:rsidR="00323755" w:rsidRDefault="00323755" w:rsidP="003E6940">
      <w:pPr>
        <w:pStyle w:val="CommentText"/>
        <w:rPr>
          <w:rFonts w:ascii="Century Gothic" w:hAnsi="Century Gothic"/>
          <w:sz w:val="22"/>
        </w:rPr>
      </w:pPr>
    </w:p>
    <w:p w14:paraId="5596373A" w14:textId="441116E9" w:rsidR="006C623E" w:rsidRDefault="006C623E" w:rsidP="003E6940">
      <w:pPr>
        <w:pStyle w:val="Comment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Key Point: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016"/>
      </w:tblGrid>
      <w:tr w:rsidR="006C623E" w14:paraId="46E710F3" w14:textId="77777777" w:rsidTr="006C623E">
        <w:tc>
          <w:tcPr>
            <w:tcW w:w="11016" w:type="dxa"/>
          </w:tcPr>
          <w:p w14:paraId="25BFDDD7" w14:textId="77777777" w:rsidR="006C623E" w:rsidRDefault="006C623E" w:rsidP="003E6940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</w:p>
          <w:p w14:paraId="52C5028F" w14:textId="77777777" w:rsidR="006C623E" w:rsidRDefault="006C623E" w:rsidP="003E6940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</w:p>
          <w:p w14:paraId="7A2935DD" w14:textId="77777777" w:rsidR="006C623E" w:rsidRDefault="006C623E" w:rsidP="003E6940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</w:p>
          <w:p w14:paraId="31E4B1C8" w14:textId="77777777" w:rsidR="006C623E" w:rsidRDefault="006C623E" w:rsidP="003E6940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</w:p>
          <w:p w14:paraId="779915D2" w14:textId="1341CAC7" w:rsidR="00932AA2" w:rsidRDefault="00932AA2" w:rsidP="003E6940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431DED6C" w14:textId="77777777" w:rsidR="00323755" w:rsidRDefault="00323755" w:rsidP="003E6940">
      <w:pPr>
        <w:pStyle w:val="CommentText"/>
        <w:rPr>
          <w:rFonts w:ascii="Century Gothic" w:hAnsi="Century Gothic"/>
          <w:b/>
          <w:sz w:val="22"/>
          <w:szCs w:val="22"/>
        </w:rPr>
        <w:sectPr w:rsidR="00323755">
          <w:pgSz w:w="12240" w:h="15840"/>
          <w:pgMar w:top="720" w:right="720" w:bottom="720" w:left="720" w:header="720" w:footer="720" w:gutter="0"/>
          <w:cols w:space="720"/>
        </w:sectPr>
      </w:pPr>
    </w:p>
    <w:p w14:paraId="46A6D145" w14:textId="322B1FD8" w:rsidR="006C623E" w:rsidRDefault="006C623E" w:rsidP="003E6940">
      <w:pPr>
        <w:pStyle w:val="CommentTex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Interaction with New Material</w:t>
      </w:r>
    </w:p>
    <w:p w14:paraId="1E00C0A7" w14:textId="622B27B4" w:rsidR="006647EA" w:rsidRPr="008E722D" w:rsidRDefault="00CB6720" w:rsidP="00323755">
      <w:pPr>
        <w:pStyle w:val="CommentText"/>
        <w:rPr>
          <w:rFonts w:ascii="Century Gothic" w:hAnsi="Century Gothic"/>
          <w:sz w:val="22"/>
          <w:szCs w:val="22"/>
          <w:highlight w:val="yellow"/>
        </w:rPr>
      </w:pPr>
      <w:r>
        <w:rPr>
          <w:noProof/>
        </w:rPr>
        <w:drawing>
          <wp:anchor distT="0" distB="0" distL="114300" distR="114300" simplePos="0" relativeHeight="251645440" behindDoc="1" locked="0" layoutInCell="1" allowOverlap="1" wp14:anchorId="768F592A" wp14:editId="6632286C">
            <wp:simplePos x="0" y="0"/>
            <wp:positionH relativeFrom="column">
              <wp:posOffset>4413250</wp:posOffset>
            </wp:positionH>
            <wp:positionV relativeFrom="paragraph">
              <wp:posOffset>31750</wp:posOffset>
            </wp:positionV>
            <wp:extent cx="2207742" cy="5346700"/>
            <wp:effectExtent l="0" t="0" r="2540" b="6350"/>
            <wp:wrapTight wrapText="bothSides">
              <wp:wrapPolygon edited="0">
                <wp:start x="0" y="0"/>
                <wp:lineTo x="0" y="21549"/>
                <wp:lineTo x="21438" y="21549"/>
                <wp:lineTo x="2143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742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22D">
        <w:rPr>
          <w:rFonts w:ascii="Century Gothic" w:hAnsi="Century Gothic"/>
          <w:sz w:val="22"/>
          <w:szCs w:val="22"/>
        </w:rPr>
        <w:t xml:space="preserve">Ex.1)  </w:t>
      </w:r>
      <w:r w:rsidR="008E722D" w:rsidRPr="008E722D">
        <w:rPr>
          <w:rFonts w:ascii="Century Gothic" w:hAnsi="Century Gothic"/>
          <w:sz w:val="22"/>
          <w:szCs w:val="22"/>
        </w:rPr>
        <w:t>A paper cup is being flipped in the air trying to get it to land right side up or upside down (not on its side) like the water bottle challenge.  A scholar attempted flipping the cup 30 times</w:t>
      </w:r>
      <w:r w:rsidR="00841E33">
        <w:rPr>
          <w:rFonts w:ascii="Century Gothic" w:hAnsi="Century Gothic"/>
          <w:sz w:val="22"/>
          <w:szCs w:val="22"/>
        </w:rPr>
        <w:t xml:space="preserve"> (we call each of these </w:t>
      </w:r>
      <w:r w:rsidR="00841E33">
        <w:rPr>
          <w:rFonts w:ascii="Century Gothic" w:hAnsi="Century Gothic"/>
          <w:b/>
          <w:sz w:val="22"/>
          <w:szCs w:val="22"/>
        </w:rPr>
        <w:t>trials</w:t>
      </w:r>
      <w:r w:rsidR="00841E33">
        <w:rPr>
          <w:rFonts w:ascii="Century Gothic" w:hAnsi="Century Gothic"/>
          <w:sz w:val="22"/>
          <w:szCs w:val="22"/>
        </w:rPr>
        <w:t>)</w:t>
      </w:r>
      <w:r w:rsidR="008E722D" w:rsidRPr="008E722D">
        <w:rPr>
          <w:rFonts w:ascii="Century Gothic" w:hAnsi="Century Gothic"/>
          <w:sz w:val="22"/>
          <w:szCs w:val="22"/>
        </w:rPr>
        <w:t xml:space="preserve"> and recorded the outcomes in the table provided.  Use the table provided to determine the observed relative frequency for each result and explain if this represents uniform or non-uniform probability.</w:t>
      </w:r>
    </w:p>
    <w:p w14:paraId="319CF8B4" w14:textId="67357FF0" w:rsidR="00507237" w:rsidRPr="006C623E" w:rsidRDefault="00507237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6C06DFAE" w14:textId="4023ABE8" w:rsidR="00507237" w:rsidRPr="006C623E" w:rsidRDefault="00507237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5EC01A4F" w14:textId="2AC87C52" w:rsidR="00507237" w:rsidRDefault="00CB6720" w:rsidP="005863D5">
      <w:pPr>
        <w:pStyle w:val="CommentText"/>
        <w:rPr>
          <w:rFonts w:ascii="Century Gothic" w:hAnsi="Century Gothic"/>
          <w:sz w:val="22"/>
        </w:rPr>
      </w:pPr>
      <w:r>
        <w:rPr>
          <w:noProof/>
        </w:rPr>
        <w:drawing>
          <wp:inline distT="0" distB="0" distL="0" distR="0" wp14:anchorId="685625BC" wp14:editId="1AE1CEB1">
            <wp:extent cx="3825875" cy="1277797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87476" cy="1298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E2B89" w14:textId="0A072E84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3C98CA49" w14:textId="080C203A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C95301B" w14:textId="05F269B2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126350A1" w14:textId="7E832E7F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0718FBA5" w14:textId="126720CE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47AA389" w14:textId="6499D4E1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FE09A42" w14:textId="0059A840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768AA77F" w14:textId="7E5A0C54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048A4F4" w14:textId="6D971E56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3DECFB2F" w14:textId="1E7EBF46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76D0C0C" w14:textId="4F778B59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8578FCC" w14:textId="26BFD80E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023464DF" w14:textId="6BF0FD94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56F2111D" w14:textId="63C31B50" w:rsidR="00E95290" w:rsidRDefault="00E95290" w:rsidP="00E95290">
      <w:pPr>
        <w:rPr>
          <w:rFonts w:ascii="Century Gothic" w:hAnsi="Century Gothic"/>
          <w:b/>
        </w:rPr>
      </w:pPr>
    </w:p>
    <w:p w14:paraId="4EFBC30C" w14:textId="464DF3E7" w:rsidR="00CB6720" w:rsidRDefault="00CB6720" w:rsidP="00E95290">
      <w:pPr>
        <w:rPr>
          <w:rFonts w:ascii="Century Gothic" w:hAnsi="Century Gothic"/>
          <w:b/>
        </w:rPr>
      </w:pPr>
    </w:p>
    <w:p w14:paraId="3792BA56" w14:textId="130351C8" w:rsidR="00CB6720" w:rsidRDefault="00CB6720" w:rsidP="00E95290">
      <w:pPr>
        <w:rPr>
          <w:rFonts w:ascii="Century Gothic" w:hAnsi="Century Gothic"/>
          <w:b/>
        </w:rPr>
      </w:pPr>
    </w:p>
    <w:p w14:paraId="016525A6" w14:textId="2062096E" w:rsidR="00CB6720" w:rsidRDefault="00CB6720" w:rsidP="00E95290">
      <w:pPr>
        <w:rPr>
          <w:rFonts w:ascii="Century Gothic" w:hAnsi="Century Gothic"/>
          <w:b/>
        </w:rPr>
      </w:pPr>
    </w:p>
    <w:p w14:paraId="6C10764F" w14:textId="4E97A6A1" w:rsidR="00CB6720" w:rsidRDefault="00CB6720" w:rsidP="00E95290">
      <w:pPr>
        <w:rPr>
          <w:rFonts w:ascii="Century Gothic" w:hAnsi="Century Gothic"/>
          <w:b/>
        </w:rPr>
      </w:pPr>
    </w:p>
    <w:p w14:paraId="2AE03C57" w14:textId="7777A4E0" w:rsidR="00CB6720" w:rsidRDefault="00CB6720" w:rsidP="00E95290">
      <w:pPr>
        <w:rPr>
          <w:rFonts w:ascii="Century Gothic" w:hAnsi="Century Gothic"/>
          <w:b/>
        </w:rPr>
      </w:pPr>
    </w:p>
    <w:p w14:paraId="43FD2C52" w14:textId="29E472E9" w:rsidR="00CB6720" w:rsidRDefault="00CB6720" w:rsidP="00E95290">
      <w:pPr>
        <w:rPr>
          <w:rFonts w:ascii="Century Gothic" w:hAnsi="Century Gothic"/>
          <w:b/>
        </w:rPr>
      </w:pPr>
    </w:p>
    <w:p w14:paraId="3C190E57" w14:textId="77777777" w:rsidR="00CB6720" w:rsidRDefault="00CB6720" w:rsidP="00E95290">
      <w:pPr>
        <w:rPr>
          <w:rFonts w:ascii="Century Gothic" w:hAnsi="Century Gothic"/>
          <w:b/>
        </w:rPr>
      </w:pPr>
    </w:p>
    <w:p w14:paraId="4E856C1B" w14:textId="6F9133A1" w:rsidR="00CB6720" w:rsidRDefault="00CB6720" w:rsidP="00E95290">
      <w:pPr>
        <w:rPr>
          <w:rFonts w:ascii="Century Gothic" w:hAnsi="Century Gothic"/>
          <w:b/>
        </w:rPr>
      </w:pPr>
    </w:p>
    <w:p w14:paraId="30768FF1" w14:textId="4F7CCC1E" w:rsidR="00CB6720" w:rsidRDefault="00CB6720" w:rsidP="00E95290">
      <w:pPr>
        <w:rPr>
          <w:rFonts w:ascii="Century Gothic" w:hAnsi="Century Gothic"/>
          <w:b/>
        </w:rPr>
      </w:pPr>
    </w:p>
    <w:p w14:paraId="01AF8440" w14:textId="45714D90" w:rsidR="00CB6720" w:rsidRDefault="00CB6720" w:rsidP="00E95290">
      <w:pPr>
        <w:rPr>
          <w:rFonts w:ascii="Century Gothic" w:hAnsi="Century Gothic"/>
          <w:b/>
        </w:rPr>
      </w:pPr>
    </w:p>
    <w:p w14:paraId="26B95DA4" w14:textId="304A1C45" w:rsidR="00CB6720" w:rsidRDefault="00CB6720" w:rsidP="00E95290">
      <w:pPr>
        <w:rPr>
          <w:rFonts w:ascii="Century Gothic" w:hAnsi="Century Gothic"/>
          <w:b/>
        </w:rPr>
      </w:pPr>
    </w:p>
    <w:p w14:paraId="262B45AE" w14:textId="02792754" w:rsidR="00CB6720" w:rsidRDefault="00CB6720" w:rsidP="00CB6720">
      <w:pPr>
        <w:spacing w:line="480" w:lineRule="auto"/>
        <w:rPr>
          <w:rFonts w:ascii="Century Gothic" w:hAnsi="Century Gothic"/>
          <w:b/>
        </w:rPr>
        <w:sectPr w:rsidR="00CB6720"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Century Gothic" w:hAnsi="Century Gothic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877375" w14:textId="6483D985" w:rsidR="00E95290" w:rsidRDefault="00E95290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PARTNER PRACTICE</w:t>
      </w:r>
    </w:p>
    <w:p w14:paraId="2A6514E4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46590ED1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DF29F3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619A42F7" w14:textId="1A7BF27C" w:rsidR="005863D5" w:rsidRDefault="005863D5" w:rsidP="005863D5">
      <w:pPr>
        <w:rPr>
          <w:rFonts w:ascii="Century Gothic" w:eastAsia="Times New Roman" w:hAnsi="Century Gothic" w:cs="Times New Roman"/>
          <w:b/>
        </w:rPr>
      </w:pPr>
    </w:p>
    <w:p w14:paraId="201244A8" w14:textId="799580A7" w:rsidR="00CB6720" w:rsidRPr="0053454A" w:rsidRDefault="00CB6720" w:rsidP="00CB6720">
      <w:pPr>
        <w:pStyle w:val="ListParagraph"/>
        <w:numPr>
          <w:ilvl w:val="0"/>
          <w:numId w:val="27"/>
        </w:numPr>
        <w:rPr>
          <w:rFonts w:ascii="Century Gothic" w:hAnsi="Century Gothic"/>
          <w:sz w:val="22"/>
          <w:szCs w:val="20"/>
        </w:rPr>
      </w:pPr>
      <w:r w:rsidRPr="0053454A">
        <w:rPr>
          <w:rFonts w:ascii="Century Gothic" w:hAnsi="Century Gothic"/>
          <w:sz w:val="22"/>
          <w:szCs w:val="20"/>
        </w:rPr>
        <w:t>List the sample space for the following situations:</w:t>
      </w:r>
    </w:p>
    <w:p w14:paraId="77757D47" w14:textId="61B0BABB" w:rsidR="00CB6720" w:rsidRPr="0053454A" w:rsidRDefault="00CB6720" w:rsidP="00CB6720">
      <w:pPr>
        <w:rPr>
          <w:rFonts w:ascii="Century Gothic" w:hAnsi="Century Gothic"/>
          <w:szCs w:val="20"/>
        </w:rPr>
      </w:pPr>
    </w:p>
    <w:p w14:paraId="53F872F8" w14:textId="54A2A317" w:rsidR="00CB6720" w:rsidRPr="0053454A" w:rsidRDefault="00CB6720" w:rsidP="00CB6720">
      <w:pPr>
        <w:pStyle w:val="ListParagraph"/>
        <w:numPr>
          <w:ilvl w:val="0"/>
          <w:numId w:val="30"/>
        </w:numPr>
        <w:rPr>
          <w:rFonts w:ascii="Century Gothic" w:hAnsi="Century Gothic"/>
          <w:sz w:val="22"/>
          <w:szCs w:val="20"/>
        </w:rPr>
      </w:pPr>
      <w:r w:rsidRPr="0053454A">
        <w:rPr>
          <w:rFonts w:ascii="Century Gothic" w:hAnsi="Century Gothic"/>
          <w:sz w:val="22"/>
          <w:szCs w:val="20"/>
        </w:rPr>
        <w:t>Drawing a colored cube from a bag with 2 green, 1 red, 10 blue, and 3 black cubes.</w:t>
      </w:r>
    </w:p>
    <w:p w14:paraId="0A7DABB5" w14:textId="1230E92B" w:rsidR="00604CAA" w:rsidRPr="0053454A" w:rsidRDefault="00604CAA" w:rsidP="00604CAA">
      <w:pPr>
        <w:pStyle w:val="ListParagraph"/>
        <w:rPr>
          <w:rFonts w:ascii="Century Gothic" w:hAnsi="Century Gothic"/>
          <w:sz w:val="22"/>
          <w:szCs w:val="20"/>
        </w:rPr>
      </w:pPr>
    </w:p>
    <w:p w14:paraId="796DCE41" w14:textId="048E7B95" w:rsidR="00604CAA" w:rsidRPr="0053454A" w:rsidRDefault="00604CAA" w:rsidP="00604CAA">
      <w:pPr>
        <w:pStyle w:val="ListParagraph"/>
        <w:rPr>
          <w:rFonts w:ascii="Century Gothic" w:hAnsi="Century Gothic"/>
          <w:sz w:val="22"/>
          <w:szCs w:val="20"/>
        </w:rPr>
      </w:pPr>
    </w:p>
    <w:p w14:paraId="6927A478" w14:textId="673A85BA" w:rsidR="00604CAA" w:rsidRPr="0053454A" w:rsidRDefault="00604CAA" w:rsidP="00604CAA">
      <w:pPr>
        <w:pStyle w:val="ListParagraph"/>
        <w:rPr>
          <w:rFonts w:ascii="Century Gothic" w:hAnsi="Century Gothic"/>
          <w:sz w:val="22"/>
          <w:szCs w:val="20"/>
        </w:rPr>
      </w:pPr>
    </w:p>
    <w:p w14:paraId="4B2928D4" w14:textId="77777777" w:rsidR="00604CAA" w:rsidRPr="0053454A" w:rsidRDefault="00604CAA" w:rsidP="00604CAA">
      <w:pPr>
        <w:pStyle w:val="ListParagraph"/>
        <w:rPr>
          <w:rFonts w:ascii="Century Gothic" w:hAnsi="Century Gothic"/>
          <w:sz w:val="22"/>
          <w:szCs w:val="20"/>
        </w:rPr>
      </w:pPr>
    </w:p>
    <w:p w14:paraId="7E579ACB" w14:textId="006A564E" w:rsidR="00CB6720" w:rsidRPr="0053454A" w:rsidRDefault="00CB6720" w:rsidP="00CB6720">
      <w:pPr>
        <w:pStyle w:val="ListParagraph"/>
        <w:numPr>
          <w:ilvl w:val="0"/>
          <w:numId w:val="30"/>
        </w:numPr>
        <w:rPr>
          <w:rFonts w:ascii="Century Gothic" w:hAnsi="Century Gothic"/>
          <w:sz w:val="22"/>
          <w:szCs w:val="20"/>
        </w:rPr>
      </w:pPr>
      <w:r w:rsidRPr="0053454A">
        <w:rPr>
          <w:rFonts w:ascii="Century Gothic" w:hAnsi="Century Gothic"/>
          <w:sz w:val="22"/>
          <w:szCs w:val="20"/>
        </w:rPr>
        <w:t>Tossing an empty soup can to see how it lands</w:t>
      </w:r>
    </w:p>
    <w:p w14:paraId="3DE84208" w14:textId="123A1390" w:rsidR="00604CAA" w:rsidRPr="0053454A" w:rsidRDefault="00604CAA" w:rsidP="00604CAA">
      <w:pPr>
        <w:pStyle w:val="ListParagraph"/>
        <w:rPr>
          <w:rFonts w:ascii="Century Gothic" w:hAnsi="Century Gothic"/>
          <w:sz w:val="22"/>
          <w:szCs w:val="20"/>
        </w:rPr>
      </w:pPr>
    </w:p>
    <w:p w14:paraId="590D28F1" w14:textId="05103B50" w:rsidR="00604CAA" w:rsidRPr="0053454A" w:rsidRDefault="00604CAA" w:rsidP="00604CAA">
      <w:pPr>
        <w:pStyle w:val="ListParagraph"/>
        <w:rPr>
          <w:rFonts w:ascii="Century Gothic" w:hAnsi="Century Gothic"/>
          <w:sz w:val="22"/>
          <w:szCs w:val="20"/>
        </w:rPr>
      </w:pPr>
    </w:p>
    <w:p w14:paraId="5AC02DEC" w14:textId="77777777" w:rsidR="00604CAA" w:rsidRPr="0053454A" w:rsidRDefault="00604CAA" w:rsidP="00604CAA">
      <w:pPr>
        <w:pStyle w:val="ListParagraph"/>
        <w:rPr>
          <w:rFonts w:ascii="Century Gothic" w:hAnsi="Century Gothic"/>
          <w:sz w:val="22"/>
          <w:szCs w:val="20"/>
        </w:rPr>
      </w:pPr>
    </w:p>
    <w:p w14:paraId="3DFB2801" w14:textId="77777777" w:rsidR="00604CAA" w:rsidRPr="0053454A" w:rsidRDefault="00604CAA" w:rsidP="00604CAA">
      <w:pPr>
        <w:pStyle w:val="ListParagraph"/>
        <w:rPr>
          <w:rFonts w:ascii="Century Gothic" w:hAnsi="Century Gothic"/>
          <w:sz w:val="22"/>
          <w:szCs w:val="20"/>
        </w:rPr>
      </w:pPr>
    </w:p>
    <w:p w14:paraId="4F8EEBC0" w14:textId="30DD8947" w:rsidR="00CB6720" w:rsidRPr="0053454A" w:rsidRDefault="00CB6720" w:rsidP="00CB6720">
      <w:pPr>
        <w:pStyle w:val="ListParagraph"/>
        <w:numPr>
          <w:ilvl w:val="0"/>
          <w:numId w:val="30"/>
        </w:numPr>
        <w:rPr>
          <w:rFonts w:ascii="Century Gothic" w:hAnsi="Century Gothic"/>
          <w:sz w:val="22"/>
          <w:szCs w:val="20"/>
        </w:rPr>
      </w:pPr>
      <w:r w:rsidRPr="0053454A">
        <w:rPr>
          <w:rFonts w:ascii="Century Gothic" w:hAnsi="Century Gothic"/>
          <w:sz w:val="22"/>
          <w:szCs w:val="20"/>
        </w:rPr>
        <w:t>Shooting a free throw in a basketball game</w:t>
      </w:r>
    </w:p>
    <w:p w14:paraId="38F3BFD3" w14:textId="19AEA9FA" w:rsidR="00CB6720" w:rsidRPr="0053454A" w:rsidRDefault="00CB6720" w:rsidP="005863D5">
      <w:pPr>
        <w:rPr>
          <w:rFonts w:ascii="Century Gothic" w:eastAsia="Times New Roman" w:hAnsi="Century Gothic" w:cs="Times New Roman"/>
          <w:b/>
          <w:szCs w:val="20"/>
        </w:rPr>
      </w:pPr>
    </w:p>
    <w:p w14:paraId="5CBB9D3B" w14:textId="248BD03B" w:rsidR="00604CAA" w:rsidRPr="0053454A" w:rsidRDefault="00604CAA" w:rsidP="005863D5">
      <w:pPr>
        <w:rPr>
          <w:rFonts w:ascii="Century Gothic" w:eastAsia="Times New Roman" w:hAnsi="Century Gothic" w:cs="Times New Roman"/>
          <w:b/>
          <w:szCs w:val="20"/>
        </w:rPr>
      </w:pPr>
    </w:p>
    <w:p w14:paraId="22C01B36" w14:textId="3EE0ADCD" w:rsidR="00604CAA" w:rsidRPr="0053454A" w:rsidRDefault="00604CAA" w:rsidP="005863D5">
      <w:pPr>
        <w:rPr>
          <w:rFonts w:ascii="Century Gothic" w:eastAsia="Times New Roman" w:hAnsi="Century Gothic" w:cs="Times New Roman"/>
          <w:b/>
          <w:szCs w:val="20"/>
        </w:rPr>
      </w:pPr>
    </w:p>
    <w:p w14:paraId="78FA1525" w14:textId="630A9BA6" w:rsidR="0053454A" w:rsidRDefault="0053454A" w:rsidP="00604CAA">
      <w:pPr>
        <w:rPr>
          <w:rFonts w:ascii="Century Gothic" w:hAnsi="Century Gothic"/>
          <w:szCs w:val="20"/>
        </w:rPr>
      </w:pPr>
    </w:p>
    <w:p w14:paraId="770CADF7" w14:textId="77777777" w:rsidR="0053454A" w:rsidRPr="0053454A" w:rsidRDefault="0053454A" w:rsidP="00604CAA">
      <w:pPr>
        <w:rPr>
          <w:rFonts w:ascii="Century Gothic" w:hAnsi="Century Gothic"/>
          <w:szCs w:val="20"/>
        </w:rPr>
      </w:pPr>
    </w:p>
    <w:p w14:paraId="762004E4" w14:textId="4568A300" w:rsidR="00604CAA" w:rsidRPr="0053454A" w:rsidRDefault="00604CAA" w:rsidP="00604CAA">
      <w:pPr>
        <w:rPr>
          <w:rFonts w:ascii="Century Gothic" w:hAnsi="Century Gothic"/>
          <w:szCs w:val="20"/>
        </w:rPr>
      </w:pPr>
    </w:p>
    <w:p w14:paraId="3D13BE41" w14:textId="313CA373" w:rsidR="0053454A" w:rsidRPr="0053454A" w:rsidRDefault="0053454A" w:rsidP="0053454A">
      <w:pPr>
        <w:pStyle w:val="ny-lesson-numbering"/>
        <w:numPr>
          <w:ilvl w:val="0"/>
          <w:numId w:val="27"/>
        </w:numPr>
        <w:rPr>
          <w:rFonts w:ascii="Century Gothic" w:hAnsi="Century Gothic"/>
          <w:sz w:val="22"/>
          <w:szCs w:val="20"/>
        </w:rPr>
      </w:pPr>
      <w:r w:rsidRPr="0053454A">
        <w:rPr>
          <w:rFonts w:ascii="Century Gothic" w:hAnsi="Century Gothic"/>
          <w:noProof/>
          <w:sz w:val="22"/>
          <w:szCs w:val="20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137DFF9B" wp14:editId="5BAC6F60">
                <wp:simplePos x="0" y="0"/>
                <wp:positionH relativeFrom="margin">
                  <wp:posOffset>2330450</wp:posOffset>
                </wp:positionH>
                <wp:positionV relativeFrom="paragraph">
                  <wp:posOffset>651510</wp:posOffset>
                </wp:positionV>
                <wp:extent cx="2171700" cy="1663700"/>
                <wp:effectExtent l="0" t="0" r="19050" b="12700"/>
                <wp:wrapTopAndBottom/>
                <wp:docPr id="1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663700"/>
                          <a:chOff x="5380" y="10583"/>
                          <a:chExt cx="2540" cy="2017"/>
                        </a:xfrm>
                      </wpg:grpSpPr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740" y="1105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460" y="10623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100" y="1152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460" y="1152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560" y="1224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480" y="1224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560" y="1224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380" y="1136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180" y="1152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820" y="10583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02482F" id="Group 46" o:spid="_x0000_s1026" style="position:absolute;margin-left:183.5pt;margin-top:51.3pt;width:171pt;height:131pt;z-index:251665920;mso-position-horizontal-relative:margin" coordorigin="5380,10583" coordsize="2540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">
                <v:rect id="Rectangle 4" o:spid="_x0000_s1027" style="position:absolute;left:5740;top:1105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fOscIA&#10;AADbAAAADwAAAGRycy9kb3ducmV2LnhtbERPyW7CMBC9V+IfrEHqrThQtUDAIARCyqGXsp2HeEgC&#10;8TjYLqR/j5Eq9TZPb53pvDW1uJHzlWUF/V4Cgji3uuJCwW67fhuB8AFZY22ZFPySh/ms8zLFVNs7&#10;f9NtEwoRQ9inqKAMoUml9HlJBn3PNsSRO1lnMEToCqkd3mO4qeUgST6lwYpjQ4kNLUvKL5sfo8CP&#10;V+uDXWXLxXv2tRvuj+cPd90q9dptFxMQgdrwL/5zZzrOH8Dzl3i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F86xwgAAANsAAAAPAAAAAAAAAAAAAAAAAJgCAABkcnMvZG93&#10;bnJldi54bWxQSwUGAAAAAAQABAD1AAAAhwMAAAAA&#10;" filled="f" strokecolor="black [3213]" strokeweight="1.5pt">
                  <v:textbox inset=",7.2pt,,7.2pt"/>
                </v:rect>
                <v:rect id="Rectangle 5" o:spid="_x0000_s1028" style="position:absolute;left:6460;top:1062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rKsMA&#10;AADbAAAADwAAAGRycy9kb3ducmV2LnhtbERPyW7CMBC9V+o/WIPUW3EoamkDJopASDlwKUvP03hI&#10;0sbj1HYh/D1GQuI2T2+dWdabVhzJ+caygtEwAUFcWt1wpWC3XT2/g/ABWWNrmRScyUM2f3yYYart&#10;iT/puAmViCHsU1RQh9ClUvqyJoN+aDviyB2sMxgidJXUDk8x3LTyJUnepMGGY0ONHS1qKn83/0aB&#10;/1iuvuyyWOTjYr2b7L9/Xt3fVqmnQZ9PQQTqw118cxc6zh/D9Zd4gJ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trKsMAAADbAAAADwAAAAAAAAAAAAAAAACYAgAAZHJzL2Rv&#10;d25yZXYueG1sUEsFBgAAAAAEAAQA9QAAAIgDAAAAAA==&#10;" filled="f" strokecolor="black [3213]" strokeweight="1.5pt">
                  <v:textbox inset=",7.2pt,,7.2pt"/>
                </v:rect>
                <v:rect id="Rectangle 6" o:spid="_x0000_s1029" style="position:absolute;left:6100;top:1152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LzXsIA&#10;AADbAAAADwAAAGRycy9kb3ducmV2LnhtbERPyW7CMBC9I/EP1iBxA4cCXVIMQiCkHHphac/TeJqk&#10;xOPUNhD+HldC4jZPb53ZojW1OJPzlWUFo2ECgji3uuJCwWG/GbyC8AFZY22ZFFzJw2Le7cww1fbC&#10;WzrvQiFiCPsUFZQhNKmUPi/JoB/ahjhyP9YZDBG6QmqHlxhuavmUJM/SYMWxocSGViXlx93JKPBv&#10;682XXWer5Tj7OLx8fv9O3d9eqX6vXb6DCNSGh/juznScP4H/X+I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vNewgAAANsAAAAPAAAAAAAAAAAAAAAAAJgCAABkcnMvZG93&#10;bnJldi54bWxQSwUGAAAAAAQABAD1AAAAhwMAAAAA&#10;" filled="f" strokecolor="black [3213]" strokeweight="1.5pt">
                  <v:textbox inset=",7.2pt,,7.2pt"/>
                </v:rect>
                <v:rect id="Rectangle 7" o:spid="_x0000_s1030" style="position:absolute;left:6460;top:1152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5WxcMA&#10;AADbAAAADwAAAGRycy9kb3ducmV2LnhtbERPyW7CMBC9V+IfrKnErTgFQdsUJ0IgpBy4sLTnaTxN&#10;AvE42AbC39eVKvU2T2+ded6bVlzJ+caygudRAoK4tLrhSsFhv356BeEDssbWMim4k4c8GzzMMdX2&#10;xlu67kIlYgj7FBXUIXSplL6syaAf2Y44ct/WGQwRukpqh7cYblo5TpKZNNhwbKixo2VN5Wl3MQr8&#10;22r9aVfFcjEpNoeXj6/j1J33Sg0f+8U7iEB9+Bf/uQsd50/h95d4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5WxcMAAADbAAAADwAAAAAAAAAAAAAAAACYAgAAZHJzL2Rv&#10;d25yZXYueG1sUEsFBgAAAAAEAAQA9QAAAIgDAAAAAA==&#10;" filled="f" strokecolor="black [3213]" strokeweight="1.5pt">
                  <v:textbox inset=",7.2pt,,7.2pt"/>
                </v:rect>
                <v:rect id="Rectangle 8" o:spid="_x0000_s1031" style="position:absolute;left:6560;top:122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IssIA&#10;AADbAAAADwAAAGRycy9kb3ducmV2LnhtbERPyW7CMBC9V+o/WIPUW3EoKkvAIARCyqEX1vMQD0na&#10;eBxsF9K/x5WQuM3TW2c6b00truR8ZVlBr5uAIM6trrhQsN+t30cgfEDWWFsmBX/kYT57fZliqu2N&#10;N3TdhkLEEPYpKihDaFIpfV6SQd+1DXHkztYZDBG6QmqHtxhuavmRJANpsOLYUGJDy5Lyn+2vUeDH&#10;q/XRrrLlop997YeH0/enu+yUeuu0iwmIQG14ih/uTMf5A/j/JR4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MiywgAAANsAAAAPAAAAAAAAAAAAAAAAAJgCAABkcnMvZG93&#10;bnJldi54bWxQSwUGAAAAAAQABAD1AAAAhwMAAAAA&#10;" filled="f" strokecolor="black [3213]" strokeweight="1.5pt">
                  <v:textbox inset=",7.2pt,,7.2pt"/>
                </v:rect>
                <v:rect id="Rectangle 9" o:spid="_x0000_s1032" style="position:absolute;left:5480;top:122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tKcIA&#10;AADbAAAADwAAAGRycy9kb3ducmV2LnhtbERPPW/CMBDdkfgP1iGxgQOI0qYYhEBIGboUaOdrfE1S&#10;4nOwDaT/HiMhsd3T+7z5sjW1uJDzlWUFo2ECgji3uuJCwWG/HbyC8AFZY22ZFPyTh+Wi25ljqu2V&#10;P+myC4WIIexTVFCG0KRS+rwkg35oG+LI/VpnMEToCqkdXmO4qeU4SV6kwYpjQ4kNrUvKj7uzUeDf&#10;Nttvu8nWq0n2cZh9/fxN3WmvVL/Xrt5BBGrDU/xwZzrOn8H9l3i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YG0pwgAAANsAAAAPAAAAAAAAAAAAAAAAAJgCAABkcnMvZG93&#10;bnJldi54bWxQSwUGAAAAAAQABAD1AAAAhwMAAAAA&#10;" filled="f" strokecolor="black [3213]" strokeweight="1.5pt">
                  <v:textbox inset=",7.2pt,,7.2pt"/>
                </v:rect>
                <v:rect id="Rectangle 10" o:spid="_x0000_s1033" style="position:absolute;left:7560;top:122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/5W8UA&#10;AADbAAAADwAAAGRycy9kb3ducmV2LnhtbESPQW/CMAyF70j7D5EncYN0Q2yjEBACIfWwy4BxNo3X&#10;dmucLgnQ/fv5MGk3W+/5vc+LVe9adaUQG88GHsYZKOLS24YrA8fDbvQCKiZki61nMvBDEVbLu8EC&#10;c+tv/EbXfaqUhHDM0UCdUpdrHcuaHMax74hF+/DBYZI1VNoGvEm4a/Vjlj1phw1LQ40dbWoqv/YX&#10;ZyDOtruT3xab9aR4PT6/nz+n4ftgzPC+X89BJerTv/nvurCCL7Dyiw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//lbxQAAANsAAAAPAAAAAAAAAAAAAAAAAJgCAABkcnMv&#10;ZG93bnJldi54bWxQSwUGAAAAAAQABAD1AAAAigMAAAAA&#10;" filled="f" strokecolor="black [3213]" strokeweight="1.5pt">
                  <v:textbox inset=",7.2pt,,7.2pt"/>
                </v:rect>
                <v:rect id="Rectangle 11" o:spid="_x0000_s1034" style="position:absolute;left:5380;top:1136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NcwMMA&#10;AADbAAAADwAAAGRycy9kb3ducmV2LnhtbERPyW7CMBC9V+o/WFOpt+K0FRQCToRASDlwYSnnIZ4m&#10;aeNxahsIf19XQuI2T2+dWd6bVpzJ+caygtdBAoK4tLrhSsF+t3oZg/ABWWNrmRRcyUOePT7MMNX2&#10;whs6b0MlYgj7FBXUIXSplL6syaAf2I44cl/WGQwRukpqh5cYblr5liQjabDh2FBjR4uayp/tySjw&#10;k+XqYJfFYv5erPcfn8fvofvdKfX81M+nIAL14S6+uQsd50/g/5d4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NcwMMAAADbAAAADwAAAAAAAAAAAAAAAACYAgAAZHJzL2Rv&#10;d25yZXYueG1sUEsFBgAAAAAEAAQA9QAAAIgDAAAAAA==&#10;" filled="f" strokecolor="black [3213]" strokeweight="1.5pt">
                  <v:textbox inset=",7.2pt,,7.2pt"/>
                </v:rect>
                <v:rect id="Rectangle 12" o:spid="_x0000_s1035" style="position:absolute;left:7180;top:1152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U/4MEA&#10;AADbAAAADwAAAGRycy9kb3ducmV2LnhtbERPPW/CMBDdK/EfrENiKw6g0jZgEAIhZWApoZ2v8ZEE&#10;4nOwXQj/vh6QGJ/e93zZmUZcyfnasoLRMAFBXFhdc6ngkG9fP0D4gKyxsUwK7uRhuei9zDHV9sZf&#10;dN2HUsQQ9ikqqEJoUyl9UZFBP7QtceSO1hkMEbpSaoe3GG4aOU6SqTRYc2yosKV1RcV5/2cU+M/N&#10;9sdusvVqku0O79+/pzd3yZUa9LvVDESgLjzFD3emFYzj+vgl/g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lP+DBAAAA2wAAAA8AAAAAAAAAAAAAAAAAmAIAAGRycy9kb3du&#10;cmV2LnhtbFBLBQYAAAAABAAEAPUAAACGAwAAAAA=&#10;" filled="f" strokecolor="black [3213]" strokeweight="1.5pt">
                  <v:textbox inset=",7.2pt,,7.2pt"/>
                </v:rect>
                <v:rect id="Rectangle 13" o:spid="_x0000_s1036" style="position:absolute;left:6820;top:1058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ae8QA&#10;AADbAAAADwAAAGRycy9kb3ducmV2LnhtbESPzW7CMBCE75V4B2uRuBUHUCkEDEIgpBx64fe8xNsk&#10;JV4H24X07etKSD2OZuYbzXzZmlrcyfnKsoJBPwFBnFtdcaHgeNi+TkD4gKyxtkwKfsjDctF5mWOq&#10;7YN3dN+HQkQI+xQVlCE0qZQ+L8mg79uGOHqf1hkMUbpCaoePCDe1HCbJWBqsOC6U2NC6pPy6/zYK&#10;/HSzPdtNtl6Nso/j++ny9eZuB6V63XY1AxGoDf/hZzvTCoYD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mnvEAAAA2wAAAA8AAAAAAAAAAAAAAAAAmAIAAGRycy9k&#10;b3ducmV2LnhtbFBLBQYAAAAABAAEAPUAAACJAwAAAAA=&#10;" filled="f" strokecolor="black [3213]" strokeweight="1.5pt">
                  <v:textbox inset=",7.2pt,,7.2pt"/>
                </v:rect>
                <w10:wrap type="topAndBottom" anchorx="margin"/>
              </v:group>
            </w:pict>
          </mc:Fallback>
        </mc:AlternateContent>
      </w:r>
      <w:r w:rsidRPr="0053454A">
        <w:rPr>
          <w:rFonts w:ascii="Century Gothic" w:hAnsi="Century Gothic"/>
          <w:noProof/>
          <w:sz w:val="22"/>
          <w:szCs w:val="20"/>
        </w:rPr>
        <w:t>Shade</w:t>
      </w:r>
      <w:r w:rsidRPr="0053454A">
        <w:rPr>
          <w:rFonts w:ascii="Century Gothic" w:hAnsi="Century Gothic"/>
          <w:sz w:val="22"/>
          <w:szCs w:val="20"/>
        </w:rPr>
        <w:t xml:space="preserve"> the squares below so that it would represent uniform probability of randomly selecting a shaded or non-shaded square.</w:t>
      </w:r>
    </w:p>
    <w:p w14:paraId="3976894C" w14:textId="1DC1CCA1" w:rsidR="0053454A" w:rsidRPr="0053454A" w:rsidRDefault="0053454A" w:rsidP="0053454A">
      <w:pPr>
        <w:pStyle w:val="ListParagraph"/>
        <w:spacing w:line="480" w:lineRule="auto"/>
        <w:ind w:left="360"/>
        <w:rPr>
          <w:rFonts w:ascii="Century Gothic" w:hAnsi="Century Gothic"/>
          <w:noProof/>
          <w:sz w:val="22"/>
          <w:szCs w:val="20"/>
        </w:rPr>
      </w:pPr>
    </w:p>
    <w:p w14:paraId="1CCEBD2A" w14:textId="6DB2718D" w:rsidR="0053454A" w:rsidRDefault="0053454A" w:rsidP="0053454A">
      <w:pPr>
        <w:pStyle w:val="ListParagraph"/>
        <w:ind w:left="360"/>
        <w:rPr>
          <w:rFonts w:ascii="Century Gothic" w:hAnsi="Century Gothic"/>
          <w:sz w:val="22"/>
          <w:szCs w:val="20"/>
        </w:rPr>
      </w:pPr>
    </w:p>
    <w:p w14:paraId="71BB1C71" w14:textId="77777777" w:rsidR="0053454A" w:rsidRDefault="0053454A" w:rsidP="0053454A">
      <w:pPr>
        <w:pStyle w:val="ListParagraph"/>
        <w:ind w:left="360"/>
        <w:rPr>
          <w:rFonts w:ascii="Century Gothic" w:hAnsi="Century Gothic"/>
          <w:sz w:val="22"/>
          <w:szCs w:val="20"/>
        </w:rPr>
      </w:pPr>
    </w:p>
    <w:p w14:paraId="423BC69B" w14:textId="77777777" w:rsidR="0053454A" w:rsidRPr="0053454A" w:rsidRDefault="0053454A" w:rsidP="0053454A">
      <w:pPr>
        <w:pStyle w:val="ListParagraph"/>
        <w:rPr>
          <w:rFonts w:ascii="Century Gothic" w:hAnsi="Century Gothic"/>
          <w:sz w:val="22"/>
          <w:szCs w:val="20"/>
        </w:rPr>
      </w:pPr>
    </w:p>
    <w:p w14:paraId="5A4220B9" w14:textId="21905668" w:rsidR="00604CAA" w:rsidRPr="0053454A" w:rsidRDefault="0053454A" w:rsidP="0053454A">
      <w:pPr>
        <w:pStyle w:val="ListParagraph"/>
        <w:numPr>
          <w:ilvl w:val="0"/>
          <w:numId w:val="27"/>
        </w:numPr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>C</w:t>
      </w:r>
      <w:r w:rsidRPr="0053454A">
        <w:rPr>
          <w:rFonts w:ascii="Century Gothic" w:hAnsi="Century Gothic"/>
          <w:sz w:val="22"/>
          <w:szCs w:val="20"/>
        </w:rPr>
        <w:t xml:space="preserve">alculate the probabilities for selecting a shaded or non-shaded square based on your model in question 2.  </w:t>
      </w:r>
    </w:p>
    <w:p w14:paraId="402DA5F0" w14:textId="323EFC62" w:rsidR="00CB6720" w:rsidRDefault="00CB6720" w:rsidP="005863D5">
      <w:pPr>
        <w:rPr>
          <w:rFonts w:ascii="Century Gothic" w:eastAsia="Times New Roman" w:hAnsi="Century Gothic" w:cs="Times New Roman"/>
          <w:b/>
          <w:szCs w:val="20"/>
        </w:rPr>
      </w:pPr>
    </w:p>
    <w:p w14:paraId="356513A5" w14:textId="29020EFD" w:rsidR="0053454A" w:rsidRDefault="0053454A" w:rsidP="005863D5">
      <w:pPr>
        <w:rPr>
          <w:rFonts w:ascii="Century Gothic" w:eastAsia="Times New Roman" w:hAnsi="Century Gothic" w:cs="Times New Roman"/>
          <w:b/>
          <w:szCs w:val="20"/>
        </w:rPr>
      </w:pPr>
    </w:p>
    <w:p w14:paraId="4F05D806" w14:textId="2E3D4F66" w:rsidR="0053454A" w:rsidRDefault="0053454A" w:rsidP="005863D5">
      <w:pPr>
        <w:rPr>
          <w:rFonts w:ascii="Century Gothic" w:eastAsia="Times New Roman" w:hAnsi="Century Gothic" w:cs="Times New Roman"/>
          <w:b/>
          <w:szCs w:val="20"/>
        </w:rPr>
      </w:pPr>
    </w:p>
    <w:p w14:paraId="011BC125" w14:textId="77777777" w:rsidR="0053454A" w:rsidRDefault="0053454A" w:rsidP="005863D5">
      <w:pPr>
        <w:rPr>
          <w:rFonts w:ascii="Century Gothic" w:eastAsia="Times New Roman" w:hAnsi="Century Gothic" w:cs="Times New Roman"/>
          <w:b/>
          <w:szCs w:val="20"/>
        </w:rPr>
      </w:pPr>
    </w:p>
    <w:p w14:paraId="68520002" w14:textId="595B23F8" w:rsidR="0053454A" w:rsidRDefault="0053454A" w:rsidP="005863D5">
      <w:pPr>
        <w:rPr>
          <w:rFonts w:ascii="Century Gothic" w:eastAsia="Times New Roman" w:hAnsi="Century Gothic" w:cs="Times New Roman"/>
          <w:b/>
          <w:szCs w:val="20"/>
        </w:rPr>
      </w:pPr>
    </w:p>
    <w:p w14:paraId="187FB6BD" w14:textId="77777777" w:rsidR="0053454A" w:rsidRDefault="0053454A" w:rsidP="005863D5">
      <w:pPr>
        <w:rPr>
          <w:rFonts w:ascii="Century Gothic" w:eastAsia="Times New Roman" w:hAnsi="Century Gothic" w:cs="Times New Roman"/>
          <w:b/>
          <w:szCs w:val="20"/>
        </w:rPr>
      </w:pPr>
    </w:p>
    <w:p w14:paraId="5BA4BF56" w14:textId="77777777" w:rsidR="00F905C2" w:rsidRDefault="00F905C2" w:rsidP="005863D5">
      <w:pPr>
        <w:rPr>
          <w:rFonts w:ascii="Century Gothic" w:eastAsia="Times New Roman" w:hAnsi="Century Gothic" w:cs="Times New Roman"/>
          <w:b/>
          <w:szCs w:val="20"/>
        </w:rPr>
      </w:pPr>
    </w:p>
    <w:p w14:paraId="5CFF89D9" w14:textId="77777777" w:rsidR="00F905C2" w:rsidRPr="0053454A" w:rsidRDefault="00F905C2" w:rsidP="005863D5">
      <w:pPr>
        <w:rPr>
          <w:rFonts w:ascii="Century Gothic" w:eastAsia="Times New Roman" w:hAnsi="Century Gothic" w:cs="Times New Roman"/>
          <w:b/>
          <w:szCs w:val="20"/>
        </w:rPr>
      </w:pPr>
    </w:p>
    <w:p w14:paraId="6BD65F74" w14:textId="1A18E57F" w:rsidR="00CB6720" w:rsidRPr="0053454A" w:rsidRDefault="00CB6720" w:rsidP="005863D5">
      <w:pPr>
        <w:rPr>
          <w:rFonts w:ascii="Century Gothic" w:eastAsia="Times New Roman" w:hAnsi="Century Gothic" w:cs="Times New Roman"/>
          <w:b/>
          <w:szCs w:val="20"/>
        </w:rPr>
      </w:pPr>
    </w:p>
    <w:p w14:paraId="4828F275" w14:textId="65EA4A9E" w:rsidR="00CB6720" w:rsidRDefault="00CB6720" w:rsidP="005863D5">
      <w:pPr>
        <w:rPr>
          <w:rFonts w:ascii="Century Gothic" w:eastAsia="Times New Roman" w:hAnsi="Century Gothic" w:cs="Times New Roman"/>
          <w:b/>
        </w:rPr>
      </w:pPr>
    </w:p>
    <w:p w14:paraId="683D809D" w14:textId="77777777" w:rsidR="00CB6720" w:rsidRDefault="00CB6720" w:rsidP="005863D5">
      <w:pPr>
        <w:rPr>
          <w:rFonts w:ascii="Century Gothic" w:eastAsia="Times New Roman" w:hAnsi="Century Gothic" w:cs="Times New Roman"/>
          <w:b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6EC6B1B3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A1159A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Master Level</w:t>
            </w:r>
          </w:p>
        </w:tc>
      </w:tr>
    </w:tbl>
    <w:p w14:paraId="579C0A80" w14:textId="77777777" w:rsidR="00E95290" w:rsidRDefault="00E95290" w:rsidP="00E95290">
      <w:pPr>
        <w:rPr>
          <w:rFonts w:ascii="Century Gothic" w:eastAsia="Times New Roman" w:hAnsi="Century Gothic"/>
          <w:b/>
          <w:sz w:val="24"/>
        </w:rPr>
      </w:pPr>
    </w:p>
    <w:p w14:paraId="67295D83" w14:textId="24718EF3" w:rsidR="0053454A" w:rsidRPr="0053454A" w:rsidRDefault="0053454A" w:rsidP="0053454A">
      <w:pPr>
        <w:pStyle w:val="ListParagraph"/>
        <w:numPr>
          <w:ilvl w:val="0"/>
          <w:numId w:val="27"/>
        </w:numPr>
        <w:rPr>
          <w:rFonts w:ascii="Century Gothic" w:hAnsi="Century Gothic"/>
          <w:sz w:val="22"/>
          <w:szCs w:val="22"/>
        </w:rPr>
      </w:pPr>
      <w:r w:rsidRPr="0053454A">
        <w:rPr>
          <w:rFonts w:ascii="Century Gothic" w:hAnsi="Century Gothic"/>
        </w:rPr>
        <w:t>The diagram below shows a spinner designed like the face of a clock. The sectors of the spinner are colored red (R), blue (B), green (G), and yellow (Y).</w:t>
      </w:r>
    </w:p>
    <w:p w14:paraId="38F56B8B" w14:textId="77777777" w:rsidR="0053454A" w:rsidRPr="00056FE5" w:rsidRDefault="0053454A" w:rsidP="0053454A">
      <w:pPr>
        <w:jc w:val="center"/>
        <w:rPr>
          <w:rFonts w:ascii="Century Gothic" w:hAnsi="Century Gothic"/>
        </w:rPr>
      </w:pPr>
      <w:r w:rsidRPr="00056FE5">
        <w:rPr>
          <w:rFonts w:ascii="Century Gothic" w:hAnsi="Century Gothic"/>
          <w:noProof/>
        </w:rPr>
        <w:drawing>
          <wp:inline distT="0" distB="0" distL="0" distR="0" wp14:anchorId="4495FEC0" wp14:editId="495ADC99">
            <wp:extent cx="2438400" cy="1533525"/>
            <wp:effectExtent l="0" t="0" r="0" b="9525"/>
            <wp:docPr id="22" name="Picture 22" descr="cid:image023.png@01D12DDD.31744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id:image023.png@01D12DDD.317441E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B7E20" w14:textId="77777777" w:rsidR="0053454A" w:rsidRPr="00056FE5" w:rsidRDefault="0053454A" w:rsidP="0053454A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 w:rsidRPr="00056FE5">
        <w:rPr>
          <w:rFonts w:ascii="Century Gothic" w:hAnsi="Century Gothic"/>
        </w:rPr>
        <w:t>Write your answer as fractions in lowest terms and find the</w:t>
      </w:r>
      <w:r>
        <w:rPr>
          <w:rFonts w:ascii="Century Gothic" w:hAnsi="Century Gothic"/>
        </w:rPr>
        <w:t xml:space="preserve"> </w:t>
      </w:r>
      <w:r w:rsidRPr="00056FE5">
        <w:rPr>
          <w:rFonts w:ascii="Century Gothic" w:hAnsi="Century Gothic"/>
        </w:rPr>
        <w:t xml:space="preserve">probability that the pointer stops on: </w:t>
      </w:r>
    </w:p>
    <w:p w14:paraId="3192682B" w14:textId="77777777" w:rsidR="0053454A" w:rsidRPr="00056FE5" w:rsidRDefault="0053454A" w:rsidP="0053454A">
      <w:pPr>
        <w:pStyle w:val="ListParagraph"/>
        <w:numPr>
          <w:ilvl w:val="1"/>
          <w:numId w:val="33"/>
        </w:numPr>
        <w:rPr>
          <w:rFonts w:ascii="Century Gothic" w:hAnsi="Century Gothic"/>
        </w:rPr>
      </w:pPr>
      <w:r w:rsidRPr="00056FE5">
        <w:rPr>
          <w:rFonts w:ascii="Century Gothic" w:hAnsi="Century Gothic"/>
        </w:rPr>
        <w:t>Red</w:t>
      </w:r>
    </w:p>
    <w:p w14:paraId="23CA0D54" w14:textId="3443B1ED" w:rsidR="0053454A" w:rsidRDefault="0053454A" w:rsidP="0053454A">
      <w:pPr>
        <w:pStyle w:val="ListParagraph"/>
        <w:ind w:left="1800"/>
        <w:rPr>
          <w:rFonts w:ascii="Century Gothic" w:hAnsi="Century Gothic"/>
        </w:rPr>
      </w:pPr>
    </w:p>
    <w:p w14:paraId="240DA671" w14:textId="77777777" w:rsidR="0053454A" w:rsidRDefault="0053454A" w:rsidP="0053454A">
      <w:pPr>
        <w:pStyle w:val="ListParagraph"/>
        <w:ind w:left="1800"/>
        <w:rPr>
          <w:rFonts w:ascii="Century Gothic" w:hAnsi="Century Gothic"/>
        </w:rPr>
      </w:pPr>
    </w:p>
    <w:p w14:paraId="58B30B97" w14:textId="43C97CEB" w:rsidR="0053454A" w:rsidRPr="00056FE5" w:rsidRDefault="0053454A" w:rsidP="0053454A">
      <w:pPr>
        <w:pStyle w:val="ListParagraph"/>
        <w:numPr>
          <w:ilvl w:val="1"/>
          <w:numId w:val="33"/>
        </w:numPr>
        <w:rPr>
          <w:rFonts w:ascii="Century Gothic" w:hAnsi="Century Gothic"/>
        </w:rPr>
      </w:pPr>
      <w:r w:rsidRPr="00056FE5">
        <w:rPr>
          <w:rFonts w:ascii="Century Gothic" w:hAnsi="Century Gothic"/>
        </w:rPr>
        <w:t>Blue</w:t>
      </w:r>
    </w:p>
    <w:p w14:paraId="30247187" w14:textId="3AB7129F" w:rsidR="0053454A" w:rsidRDefault="0053454A" w:rsidP="0053454A">
      <w:pPr>
        <w:pStyle w:val="ListParagraph"/>
        <w:ind w:left="1800"/>
        <w:rPr>
          <w:rFonts w:ascii="Century Gothic" w:hAnsi="Century Gothic"/>
        </w:rPr>
      </w:pPr>
    </w:p>
    <w:p w14:paraId="1C5221E0" w14:textId="77777777" w:rsidR="0053454A" w:rsidRDefault="0053454A" w:rsidP="0053454A">
      <w:pPr>
        <w:pStyle w:val="ListParagraph"/>
        <w:ind w:left="1800"/>
        <w:rPr>
          <w:rFonts w:ascii="Century Gothic" w:hAnsi="Century Gothic"/>
        </w:rPr>
      </w:pPr>
    </w:p>
    <w:p w14:paraId="67D0951E" w14:textId="196E1B92" w:rsidR="0053454A" w:rsidRPr="00056FE5" w:rsidRDefault="0053454A" w:rsidP="0053454A">
      <w:pPr>
        <w:pStyle w:val="ListParagraph"/>
        <w:numPr>
          <w:ilvl w:val="1"/>
          <w:numId w:val="33"/>
        </w:numPr>
        <w:rPr>
          <w:rFonts w:ascii="Century Gothic" w:hAnsi="Century Gothic"/>
        </w:rPr>
      </w:pPr>
      <w:r w:rsidRPr="00056FE5">
        <w:rPr>
          <w:rFonts w:ascii="Century Gothic" w:hAnsi="Century Gothic"/>
        </w:rPr>
        <w:t>Green</w:t>
      </w:r>
    </w:p>
    <w:p w14:paraId="60CA7D11" w14:textId="15EA4620" w:rsidR="0053454A" w:rsidRDefault="0053454A" w:rsidP="0053454A">
      <w:pPr>
        <w:pStyle w:val="ListParagraph"/>
        <w:ind w:left="1800"/>
        <w:rPr>
          <w:rFonts w:ascii="Century Gothic" w:hAnsi="Century Gothic"/>
        </w:rPr>
      </w:pPr>
    </w:p>
    <w:p w14:paraId="5790F27F" w14:textId="77777777" w:rsidR="0053454A" w:rsidRDefault="0053454A" w:rsidP="0053454A">
      <w:pPr>
        <w:pStyle w:val="ListParagraph"/>
        <w:ind w:left="1800"/>
        <w:rPr>
          <w:rFonts w:ascii="Century Gothic" w:hAnsi="Century Gothic"/>
        </w:rPr>
      </w:pPr>
    </w:p>
    <w:p w14:paraId="47F58401" w14:textId="01241872" w:rsidR="0053454A" w:rsidRPr="00056FE5" w:rsidRDefault="0053454A" w:rsidP="0053454A">
      <w:pPr>
        <w:pStyle w:val="ListParagraph"/>
        <w:numPr>
          <w:ilvl w:val="1"/>
          <w:numId w:val="33"/>
        </w:numPr>
        <w:rPr>
          <w:rFonts w:ascii="Century Gothic" w:hAnsi="Century Gothic"/>
        </w:rPr>
      </w:pPr>
      <w:r w:rsidRPr="00056FE5">
        <w:rPr>
          <w:rFonts w:ascii="Century Gothic" w:hAnsi="Century Gothic"/>
        </w:rPr>
        <w:t>Yellow</w:t>
      </w:r>
    </w:p>
    <w:p w14:paraId="30D5E79E" w14:textId="532CE319" w:rsidR="0053454A" w:rsidRDefault="0053454A" w:rsidP="0053454A">
      <w:pPr>
        <w:rPr>
          <w:rFonts w:ascii="Century Gothic" w:hAnsi="Century Gothic"/>
        </w:rPr>
      </w:pPr>
    </w:p>
    <w:p w14:paraId="7C1106ED" w14:textId="77777777" w:rsidR="0053454A" w:rsidRPr="00056FE5" w:rsidRDefault="0053454A" w:rsidP="0053454A">
      <w:pPr>
        <w:rPr>
          <w:rFonts w:ascii="Century Gothic" w:hAnsi="Century Gothic"/>
        </w:rPr>
      </w:pPr>
    </w:p>
    <w:p w14:paraId="7BB23011" w14:textId="6EB3C6CE" w:rsidR="0053454A" w:rsidRPr="00056FE5" w:rsidRDefault="0053454A" w:rsidP="0053454A">
      <w:pPr>
        <w:rPr>
          <w:rFonts w:ascii="Century Gothic" w:hAnsi="Century Gothic"/>
        </w:rPr>
      </w:pPr>
    </w:p>
    <w:p w14:paraId="7DEAFE8C" w14:textId="77777777" w:rsidR="0053454A" w:rsidRPr="00056FE5" w:rsidRDefault="0053454A" w:rsidP="0053454A">
      <w:pPr>
        <w:rPr>
          <w:rFonts w:ascii="Century Gothic" w:hAnsi="Century Gothic"/>
        </w:rPr>
      </w:pPr>
    </w:p>
    <w:p w14:paraId="3B344329" w14:textId="77777777" w:rsidR="0053454A" w:rsidRPr="00056FE5" w:rsidRDefault="0053454A" w:rsidP="0053454A">
      <w:pPr>
        <w:rPr>
          <w:rFonts w:ascii="Century Gothic" w:hAnsi="Century Gothic"/>
        </w:rPr>
      </w:pPr>
    </w:p>
    <w:p w14:paraId="5F0150F0" w14:textId="01DEB06B" w:rsidR="0053454A" w:rsidRDefault="0053454A" w:rsidP="0053454A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 w:rsidRPr="00056FE5">
        <w:rPr>
          <w:rFonts w:ascii="Century Gothic" w:hAnsi="Century Gothic"/>
        </w:rPr>
        <w:t>What type of probability describes the model? How do you know?</w:t>
      </w:r>
    </w:p>
    <w:p w14:paraId="5722BBC8" w14:textId="6A8AC95D" w:rsidR="0053454A" w:rsidRDefault="0053454A" w:rsidP="0053454A">
      <w:pPr>
        <w:pStyle w:val="ListParagraph"/>
        <w:ind w:left="1080"/>
        <w:rPr>
          <w:rFonts w:ascii="Century Gothic" w:hAnsi="Century Gothic"/>
        </w:rPr>
      </w:pPr>
    </w:p>
    <w:p w14:paraId="695BE03B" w14:textId="04B62369" w:rsidR="0053454A" w:rsidRDefault="0053454A" w:rsidP="0053454A">
      <w:pPr>
        <w:pStyle w:val="ListParagraph"/>
        <w:ind w:left="1080"/>
        <w:rPr>
          <w:rFonts w:ascii="Century Gothic" w:hAnsi="Century Gothic"/>
        </w:rPr>
      </w:pPr>
    </w:p>
    <w:p w14:paraId="5A791CCE" w14:textId="329A26E9" w:rsidR="0053454A" w:rsidRPr="00056FE5" w:rsidRDefault="0053454A" w:rsidP="0053454A">
      <w:pPr>
        <w:pStyle w:val="ListParagraph"/>
        <w:spacing w:line="480" w:lineRule="auto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C5AA0A" w14:textId="30D4C7EE" w:rsidR="0053454A" w:rsidRDefault="0053454A" w:rsidP="0053454A">
      <w:pPr>
        <w:rPr>
          <w:rFonts w:ascii="Century Gothic" w:hAnsi="Century Gothic"/>
        </w:rPr>
      </w:pPr>
    </w:p>
    <w:p w14:paraId="525842FE" w14:textId="77777777" w:rsidR="00F905C2" w:rsidRDefault="00F905C2" w:rsidP="00E95290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1F0ED91A" w14:textId="77777777" w:rsidR="00F905C2" w:rsidRDefault="00F905C2" w:rsidP="00E95290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17AB7138" w14:textId="77777777" w:rsidR="00F905C2" w:rsidRDefault="00F905C2" w:rsidP="00E95290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272342B8" w14:textId="77777777" w:rsidR="00F905C2" w:rsidRDefault="00F905C2" w:rsidP="00E95290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0EC34A5D" w14:textId="77777777" w:rsidR="00F905C2" w:rsidRDefault="00F905C2" w:rsidP="00E95290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75088A21" w14:textId="77777777" w:rsidR="00F905C2" w:rsidRDefault="00F905C2" w:rsidP="00E95290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1D5AC66D" w14:textId="627F4923" w:rsidR="00E95290" w:rsidRDefault="00E95290" w:rsidP="00E95290">
      <w:pPr>
        <w:rPr>
          <w:rFonts w:ascii="Century Gothic" w:eastAsia="Times New Roman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lastRenderedPageBreak/>
        <w:t>INDEPENDENT PRACTICE</w:t>
      </w:r>
    </w:p>
    <w:p w14:paraId="3E7AF40A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70D2D12E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F0FAD1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4537B4A2" w14:textId="12DE78CA" w:rsidR="00CB6720" w:rsidRDefault="00CB6720" w:rsidP="00CB6720">
      <w:pPr>
        <w:rPr>
          <w:rFonts w:ascii="Century Gothic" w:hAnsi="Century Gothic"/>
          <w:b/>
          <w:noProof/>
        </w:rPr>
      </w:pPr>
    </w:p>
    <w:p w14:paraId="7BCC9D4B" w14:textId="331382CB" w:rsidR="00CB6720" w:rsidRPr="0053454A" w:rsidRDefault="00CB6720" w:rsidP="00CB6720">
      <w:pPr>
        <w:pStyle w:val="ListParagraph"/>
        <w:numPr>
          <w:ilvl w:val="0"/>
          <w:numId w:val="29"/>
        </w:numPr>
        <w:rPr>
          <w:rFonts w:ascii="Century Gothic" w:hAnsi="Century Gothic"/>
          <w:noProof/>
          <w:sz w:val="22"/>
          <w:szCs w:val="22"/>
        </w:rPr>
      </w:pPr>
      <w:r w:rsidRPr="0053454A">
        <w:rPr>
          <w:rFonts w:ascii="Century Gothic" w:hAnsi="Century Gothic"/>
          <w:noProof/>
          <w:sz w:val="22"/>
          <w:szCs w:val="22"/>
        </w:rPr>
        <w:t>List the sample space for the following situations:</w:t>
      </w:r>
    </w:p>
    <w:p w14:paraId="0E8D6656" w14:textId="59EB69D7" w:rsidR="00CB6720" w:rsidRPr="0053454A" w:rsidRDefault="00CB6720" w:rsidP="00CB6720">
      <w:pPr>
        <w:rPr>
          <w:rFonts w:ascii="Century Gothic" w:hAnsi="Century Gothic"/>
          <w:noProof/>
        </w:rPr>
      </w:pPr>
    </w:p>
    <w:p w14:paraId="37484BA0" w14:textId="6229B529" w:rsidR="00CB6720" w:rsidRPr="0053454A" w:rsidRDefault="00CB6720" w:rsidP="00CB6720">
      <w:pPr>
        <w:pStyle w:val="ListParagraph"/>
        <w:numPr>
          <w:ilvl w:val="0"/>
          <w:numId w:val="31"/>
        </w:numPr>
        <w:rPr>
          <w:rFonts w:ascii="Century Gothic" w:hAnsi="Century Gothic"/>
          <w:noProof/>
          <w:sz w:val="22"/>
          <w:szCs w:val="22"/>
        </w:rPr>
      </w:pPr>
      <w:r w:rsidRPr="0053454A">
        <w:rPr>
          <w:rFonts w:ascii="Century Gothic" w:hAnsi="Century Gothic"/>
          <w:noProof/>
          <w:sz w:val="22"/>
          <w:szCs w:val="22"/>
        </w:rPr>
        <w:t>Rolling a number cube with the numbers 1-6 on its faces.</w:t>
      </w:r>
    </w:p>
    <w:p w14:paraId="7517CB58" w14:textId="049A4993" w:rsidR="0053454A" w:rsidRPr="0053454A" w:rsidRDefault="0053454A" w:rsidP="0053454A">
      <w:pPr>
        <w:pStyle w:val="ListParagraph"/>
        <w:rPr>
          <w:rFonts w:ascii="Century Gothic" w:hAnsi="Century Gothic"/>
          <w:noProof/>
          <w:sz w:val="22"/>
          <w:szCs w:val="22"/>
        </w:rPr>
      </w:pPr>
    </w:p>
    <w:p w14:paraId="2E054B45" w14:textId="1C2558C1" w:rsidR="0053454A" w:rsidRPr="0053454A" w:rsidRDefault="0053454A" w:rsidP="0053454A">
      <w:pPr>
        <w:pStyle w:val="ListParagraph"/>
        <w:rPr>
          <w:rFonts w:ascii="Century Gothic" w:hAnsi="Century Gothic"/>
          <w:noProof/>
          <w:sz w:val="22"/>
          <w:szCs w:val="22"/>
        </w:rPr>
      </w:pPr>
    </w:p>
    <w:p w14:paraId="5FCAB0EA" w14:textId="7DF1E1D0" w:rsidR="0053454A" w:rsidRPr="0053454A" w:rsidRDefault="0053454A" w:rsidP="0053454A">
      <w:pPr>
        <w:pStyle w:val="ListParagraph"/>
        <w:rPr>
          <w:rFonts w:ascii="Century Gothic" w:hAnsi="Century Gothic"/>
          <w:noProof/>
          <w:sz w:val="22"/>
          <w:szCs w:val="22"/>
        </w:rPr>
      </w:pPr>
    </w:p>
    <w:p w14:paraId="4370DC7A" w14:textId="77777777" w:rsidR="0053454A" w:rsidRPr="0053454A" w:rsidRDefault="0053454A" w:rsidP="0053454A">
      <w:pPr>
        <w:pStyle w:val="ListParagraph"/>
        <w:rPr>
          <w:rFonts w:ascii="Century Gothic" w:hAnsi="Century Gothic"/>
          <w:noProof/>
          <w:sz w:val="22"/>
          <w:szCs w:val="22"/>
        </w:rPr>
      </w:pPr>
    </w:p>
    <w:p w14:paraId="572A8DC4" w14:textId="6B219814" w:rsidR="00CB6720" w:rsidRPr="0053454A" w:rsidRDefault="00CB6720" w:rsidP="00CB6720">
      <w:pPr>
        <w:pStyle w:val="ListParagraph"/>
        <w:numPr>
          <w:ilvl w:val="0"/>
          <w:numId w:val="31"/>
        </w:numPr>
        <w:rPr>
          <w:rFonts w:ascii="Century Gothic" w:hAnsi="Century Gothic"/>
          <w:noProof/>
          <w:sz w:val="22"/>
          <w:szCs w:val="22"/>
        </w:rPr>
      </w:pPr>
      <w:r w:rsidRPr="0053454A">
        <w:rPr>
          <w:rFonts w:ascii="Century Gothic" w:hAnsi="Century Gothic"/>
          <w:noProof/>
          <w:sz w:val="22"/>
          <w:szCs w:val="22"/>
        </w:rPr>
        <w:t xml:space="preserve">Selecting a letter from the word </w:t>
      </w:r>
      <w:r w:rsidRPr="0053454A">
        <w:rPr>
          <w:rFonts w:ascii="Century Gothic" w:hAnsi="Century Gothic"/>
          <w:i/>
          <w:noProof/>
          <w:sz w:val="22"/>
          <w:szCs w:val="22"/>
        </w:rPr>
        <w:t>probability</w:t>
      </w:r>
    </w:p>
    <w:p w14:paraId="7E770C90" w14:textId="3829F011" w:rsidR="0053454A" w:rsidRPr="0053454A" w:rsidRDefault="0053454A" w:rsidP="0053454A">
      <w:pPr>
        <w:pStyle w:val="ListParagraph"/>
        <w:rPr>
          <w:rFonts w:ascii="Century Gothic" w:hAnsi="Century Gothic"/>
          <w:noProof/>
          <w:sz w:val="22"/>
          <w:szCs w:val="22"/>
        </w:rPr>
      </w:pPr>
    </w:p>
    <w:p w14:paraId="3BEB8A7A" w14:textId="562C3D0A" w:rsidR="0053454A" w:rsidRPr="0053454A" w:rsidRDefault="0053454A" w:rsidP="0053454A">
      <w:pPr>
        <w:pStyle w:val="ListParagraph"/>
        <w:rPr>
          <w:rFonts w:ascii="Century Gothic" w:hAnsi="Century Gothic"/>
          <w:noProof/>
          <w:sz w:val="22"/>
          <w:szCs w:val="22"/>
        </w:rPr>
      </w:pPr>
    </w:p>
    <w:p w14:paraId="7A2E96D9" w14:textId="685E0A73" w:rsidR="0053454A" w:rsidRPr="0053454A" w:rsidRDefault="0053454A" w:rsidP="0053454A">
      <w:pPr>
        <w:pStyle w:val="ListParagraph"/>
        <w:rPr>
          <w:rFonts w:ascii="Century Gothic" w:hAnsi="Century Gothic"/>
          <w:noProof/>
          <w:sz w:val="22"/>
          <w:szCs w:val="22"/>
        </w:rPr>
      </w:pPr>
    </w:p>
    <w:p w14:paraId="7AC3D549" w14:textId="77777777" w:rsidR="0053454A" w:rsidRPr="0053454A" w:rsidRDefault="0053454A" w:rsidP="0053454A">
      <w:pPr>
        <w:pStyle w:val="ListParagraph"/>
        <w:rPr>
          <w:rFonts w:ascii="Century Gothic" w:hAnsi="Century Gothic"/>
          <w:noProof/>
          <w:sz w:val="22"/>
          <w:szCs w:val="22"/>
        </w:rPr>
      </w:pPr>
    </w:p>
    <w:p w14:paraId="02D436DF" w14:textId="17BFBCEB" w:rsidR="00CB6720" w:rsidRPr="0053454A" w:rsidRDefault="00CB6720" w:rsidP="00CB6720">
      <w:pPr>
        <w:pStyle w:val="ListParagraph"/>
        <w:numPr>
          <w:ilvl w:val="0"/>
          <w:numId w:val="31"/>
        </w:numPr>
        <w:rPr>
          <w:rFonts w:ascii="Century Gothic" w:hAnsi="Century Gothic"/>
          <w:noProof/>
          <w:sz w:val="22"/>
          <w:szCs w:val="22"/>
        </w:rPr>
      </w:pPr>
      <w:r w:rsidRPr="0053454A">
        <w:rPr>
          <w:rFonts w:ascii="Century Gothic" w:hAnsi="Century Gothic"/>
          <w:noProof/>
          <w:sz w:val="22"/>
          <w:szCs w:val="22"/>
        </w:rPr>
        <w:t>Spinning the spinner</w:t>
      </w:r>
    </w:p>
    <w:p w14:paraId="4F920C1A" w14:textId="31BF2ED5" w:rsidR="006C623E" w:rsidRPr="0053454A" w:rsidRDefault="0053454A" w:rsidP="006C623E">
      <w:pPr>
        <w:pStyle w:val="ListParagraph"/>
        <w:spacing w:line="480" w:lineRule="auto"/>
        <w:ind w:left="360"/>
        <w:rPr>
          <w:rFonts w:ascii="Century Gothic" w:hAnsi="Century Gothic"/>
          <w:noProof/>
          <w:sz w:val="22"/>
          <w:szCs w:val="22"/>
        </w:rPr>
      </w:pPr>
      <w:r w:rsidRPr="0053454A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49536" behindDoc="0" locked="0" layoutInCell="1" allowOverlap="1" wp14:anchorId="5D0100A0" wp14:editId="251B5703">
            <wp:simplePos x="0" y="0"/>
            <wp:positionH relativeFrom="column">
              <wp:posOffset>406400</wp:posOffset>
            </wp:positionH>
            <wp:positionV relativeFrom="paragraph">
              <wp:posOffset>78740</wp:posOffset>
            </wp:positionV>
            <wp:extent cx="1165225" cy="1268095"/>
            <wp:effectExtent l="0" t="0" r="0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336A8A" w14:textId="3D8B0F38" w:rsidR="00604CAA" w:rsidRPr="0053454A" w:rsidRDefault="00604CAA" w:rsidP="006C623E">
      <w:pPr>
        <w:pStyle w:val="ListParagraph"/>
        <w:spacing w:line="480" w:lineRule="auto"/>
        <w:ind w:left="360"/>
        <w:rPr>
          <w:rFonts w:ascii="Century Gothic" w:hAnsi="Century Gothic"/>
          <w:noProof/>
          <w:sz w:val="22"/>
          <w:szCs w:val="22"/>
        </w:rPr>
      </w:pPr>
    </w:p>
    <w:p w14:paraId="1AD39E14" w14:textId="43642AB9" w:rsidR="00604CAA" w:rsidRPr="0053454A" w:rsidRDefault="00604CAA" w:rsidP="006C623E">
      <w:pPr>
        <w:pStyle w:val="ListParagraph"/>
        <w:spacing w:line="480" w:lineRule="auto"/>
        <w:ind w:left="360"/>
        <w:rPr>
          <w:rFonts w:ascii="Century Gothic" w:hAnsi="Century Gothic"/>
          <w:noProof/>
          <w:sz w:val="22"/>
          <w:szCs w:val="22"/>
        </w:rPr>
      </w:pPr>
    </w:p>
    <w:p w14:paraId="74C7E3A7" w14:textId="0A95177E" w:rsidR="00604CAA" w:rsidRPr="0053454A" w:rsidRDefault="00604CAA" w:rsidP="006C623E">
      <w:pPr>
        <w:pStyle w:val="ListParagraph"/>
        <w:spacing w:line="480" w:lineRule="auto"/>
        <w:ind w:left="360"/>
        <w:rPr>
          <w:rFonts w:ascii="Century Gothic" w:hAnsi="Century Gothic"/>
          <w:noProof/>
          <w:sz w:val="22"/>
          <w:szCs w:val="22"/>
        </w:rPr>
      </w:pPr>
    </w:p>
    <w:p w14:paraId="7F422B40" w14:textId="700610EC" w:rsidR="0053454A" w:rsidRPr="0053454A" w:rsidRDefault="0053454A" w:rsidP="0053454A">
      <w:pPr>
        <w:pStyle w:val="ny-lesson-numbering"/>
        <w:numPr>
          <w:ilvl w:val="0"/>
          <w:numId w:val="29"/>
        </w:numPr>
        <w:rPr>
          <w:rFonts w:ascii="Century Gothic" w:hAnsi="Century Gothic"/>
          <w:sz w:val="22"/>
        </w:rPr>
      </w:pPr>
      <w:r w:rsidRPr="0053454A">
        <w:rPr>
          <w:rFonts w:ascii="Century Gothic" w:hAnsi="Century Gothic"/>
          <w:noProof/>
          <w:sz w:val="22"/>
        </w:rPr>
        <w:t>Shade</w:t>
      </w:r>
      <w:r w:rsidRPr="0053454A">
        <w:rPr>
          <w:rFonts w:ascii="Century Gothic" w:hAnsi="Century Gothic"/>
          <w:sz w:val="22"/>
        </w:rPr>
        <w:t xml:space="preserve"> the squares below so that it would represent non-uniform probability of randomly selecting a shaded or non-shaded square with it being more likely to select a non-shaded square.</w:t>
      </w:r>
    </w:p>
    <w:p w14:paraId="1F14E281" w14:textId="63EB62B2" w:rsidR="0053454A" w:rsidRPr="0053454A" w:rsidRDefault="0053454A" w:rsidP="006C623E">
      <w:pPr>
        <w:pStyle w:val="ListParagraph"/>
        <w:spacing w:line="480" w:lineRule="auto"/>
        <w:ind w:left="360"/>
        <w:rPr>
          <w:rFonts w:ascii="Century Gothic" w:hAnsi="Century Gothic"/>
          <w:noProof/>
          <w:sz w:val="22"/>
          <w:szCs w:val="22"/>
        </w:rPr>
      </w:pPr>
      <w:r w:rsidRPr="0053454A"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88245E4" wp14:editId="29F69BFA">
                <wp:simplePos x="0" y="0"/>
                <wp:positionH relativeFrom="margin">
                  <wp:posOffset>2457450</wp:posOffset>
                </wp:positionH>
                <wp:positionV relativeFrom="paragraph">
                  <wp:posOffset>76835</wp:posOffset>
                </wp:positionV>
                <wp:extent cx="1612900" cy="1280795"/>
                <wp:effectExtent l="0" t="0" r="25400" b="14605"/>
                <wp:wrapNone/>
                <wp:docPr id="45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0" cy="1280795"/>
                          <a:chOff x="5380" y="10583"/>
                          <a:chExt cx="2540" cy="2017"/>
                        </a:xfrm>
                      </wpg:grpSpPr>
                      <wps:wsp>
                        <wps:cNvPr id="45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740" y="1105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6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460" y="10623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6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100" y="1152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6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460" y="1152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6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560" y="1224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6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480" y="1224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6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560" y="1224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7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380" y="1136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180" y="1152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820" y="10583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7509288" id="Group 46" o:spid="_x0000_s1026" style="position:absolute;margin-left:193.5pt;margin-top:6.05pt;width:127pt;height:100.85pt;z-index:251660800;mso-position-horizontal-relative:margin" coordorigin="5380,10583" coordsize="2540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">
                <v:rect id="Rectangle 4" o:spid="_x0000_s1027" style="position:absolute;left:5740;top:1105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j5TMYA&#10;AADcAAAADwAAAGRycy9kb3ducmV2LnhtbESPS2/CMBCE75X6H6yt1FtxoOUVMAiBkHLopbzOS7wk&#10;gXid2i6k/x4jVepxNDPfaKbz1tTiSs5XlhV0OwkI4tzqigsFu+36bQTCB2SNtWVS8Ese5rPnpymm&#10;2t74i66bUIgIYZ+igjKEJpXS5yUZ9B3bEEfvZJ3BEKUrpHZ4i3BTy16SDKTBiuNCiQ0tS8ovmx+j&#10;wI9X64NdZcvFe/a5G+6P57773ir1+tIuJiACteE//NfOtIKP/hg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j5TMYAAADcAAAADwAAAAAAAAAAAAAAAACYAgAAZHJz&#10;L2Rvd25yZXYueG1sUEsFBgAAAAAEAAQA9QAAAIsDAAAAAA==&#10;" filled="f" strokecolor="black [3213]" strokeweight="1.5pt">
                  <v:textbox inset=",7.2pt,,7.2pt"/>
                </v:rect>
                <v:rect id="Rectangle 5" o:spid="_x0000_s1028" style="position:absolute;left:6460;top:1062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6abMIA&#10;AADcAAAADwAAAGRycy9kb3ducmV2LnhtbERPu27CMBTdkfoP1q3EBg5QaJtiEAIhZWDh0c638W0S&#10;iK+DbSD9ezwgMR6d93TemlpcyfnKsoJBPwFBnFtdcaHgsF/3PkD4gKyxtkwK/snDfPbSmWKq7Y23&#10;dN2FQsQQ9ikqKENoUil9XpJB37cNceT+rDMYInSF1A5vMdzUcpgkE2mw4thQYkPLkvLT7mIU+M/V&#10;+seusuVilG0O79+/x7E775XqvraLLxCB2vAUP9yZVvA2ifPjmXgE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HppswgAAANwAAAAPAAAAAAAAAAAAAAAAAJgCAABkcnMvZG93&#10;bnJldi54bWxQSwUGAAAAAAQABAD1AAAAhwMAAAAA&#10;" filled="f" strokecolor="black [3213]" strokeweight="1.5pt">
                  <v:textbox inset=",7.2pt,,7.2pt"/>
                </v:rect>
                <v:rect id="Rectangle 6" o:spid="_x0000_s1029" style="position:absolute;left:6100;top:1152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I/98YA&#10;AADcAAAADwAAAGRycy9kb3ducmV2LnhtbESPS2/CMBCE75X4D9YicSsOpeWRYhACIeXQS3mdl3hJ&#10;0sbrYBtI/31dqRLH0cx8o5ktWlOLGzlfWVYw6CcgiHOrKy4U7Heb5wkIH5A11pZJwQ95WMw7TzNM&#10;tb3zJ922oRARwj5FBWUITSqlz0sy6Pu2IY7e2TqDIUpXSO3wHuGmli9JMpIGK44LJTa0Kin/3l6N&#10;Aj9db452na2Ww+xjPz6cvt7cZadUr9su30EEasMj/N/OtILX0QD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I/98YAAADcAAAADwAAAAAAAAAAAAAAAACYAgAAZHJz&#10;L2Rvd25yZXYueG1sUEsFBgAAAAAEAAQA9QAAAIsDAAAAAA==&#10;" filled="f" strokecolor="black [3213]" strokeweight="1.5pt">
                  <v:textbox inset=",7.2pt,,7.2pt"/>
                </v:rect>
                <v:rect id="Rectangle 7" o:spid="_x0000_s1030" style="position:absolute;left:6460;top:1152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wEG8YA&#10;AADcAAAADwAAAGRycy9kb3ducmV2LnhtbESPS2/CMBCE75X6H6xF4lYcCuWRYhACIeXQS3mdl3hJ&#10;0sbr1DYQ/n1dqRLH0cx8o5ktWlOLKzlfWVbQ7yUgiHOrKy4U7HeblwkIH5A11pZJwZ08LObPTzNM&#10;tb3xJ123oRARwj5FBWUITSqlz0sy6Hu2IY7e2TqDIUpXSO3wFuGmlq9JMpIGK44LJTa0Kin/3l6M&#10;Aj9db452na2Wg+xjPz6cvt7cz06pbqddvoMI1IZH+L+daQXD0QD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wEG8YAAADcAAAADwAAAAAAAAAAAAAAAACYAgAAZHJz&#10;L2Rvd25yZXYueG1sUEsFBgAAAAAEAAQA9QAAAIsDAAAAAA==&#10;" filled="f" strokecolor="black [3213]" strokeweight="1.5pt">
                  <v:textbox inset=",7.2pt,,7.2pt"/>
                </v:rect>
                <v:rect id="Rectangle 8" o:spid="_x0000_s1031" style="position:absolute;left:6560;top:122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Wcb8YA&#10;AADcAAAADwAAAGRycy9kb3ducmV2LnhtbESPS2/CMBCE75X4D9Yi9VYcWsojYBACIeXQS3mdl3hJ&#10;AvE6tV1I/31dqRLH0cx8o5ktWlOLGzlfWVbQ7yUgiHOrKy4U7HeblzEIH5A11pZJwQ95WMw7TzNM&#10;tb3zJ922oRARwj5FBWUITSqlz0sy6Hu2IY7e2TqDIUpXSO3wHuGmlq9JMpQGK44LJTa0Kim/br+N&#10;Aj9Zb452na2Wb9nHfnQ4Xd7d106p5267nIII1IZH+L+daQWD4QD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Wcb8YAAADcAAAADwAAAAAAAAAAAAAAAACYAgAAZHJz&#10;L2Rvd25yZXYueG1sUEsFBgAAAAAEAAQA9QAAAIsDAAAAAA==&#10;" filled="f" strokecolor="black [3213]" strokeweight="1.5pt">
                  <v:textbox inset=",7.2pt,,7.2pt"/>
                </v:rect>
                <v:rect id="Rectangle 9" o:spid="_x0000_s1032" style="position:absolute;left:5480;top:122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59MYA&#10;AADcAAAADwAAAGRycy9kb3ducmV2LnhtbESPzW7CMBCE70h9B2sr9QZOaflpwCAEQsqBS4H2vMTb&#10;JDReB9uF8PYYqRLH0cx8o5nOW1OLMzlfWVbw2ktAEOdWV1wo2O/W3TEIH5A11pZJwZU8zGdPnSmm&#10;2l74k87bUIgIYZ+igjKEJpXS5yUZ9D3bEEfvxzqDIUpXSO3wEuGmlv0kGUqDFceFEhtalpT/bv+M&#10;Av+xWn/bVbZcvGWb/ejrcBy4006pl+d2MQERqA2P8H870wrehwO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k59MYAAADcAAAADwAAAAAAAAAAAAAAAACYAgAAZHJz&#10;L2Rvd25yZXYueG1sUEsFBgAAAAAEAAQA9QAAAIsDAAAAAA==&#10;" filled="f" strokecolor="black [3213]" strokeweight="1.5pt">
                  <v:textbox inset=",7.2pt,,7.2pt"/>
                </v:rect>
                <v:rect id="Rectangle 10" o:spid="_x0000_s1033" style="position:absolute;left:7560;top:122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ung8YA&#10;AADcAAAADwAAAGRycy9kb3ducmV2LnhtbESPzW7CMBCE75V4B2uRuBWH0qYlxSAEQsqhF37a8xJv&#10;k9B4HWwD6dvXlZA4jmbmG8103plGXMj52rKC0TABQVxYXXOpYL9bP76B8AFZY2OZFPySh/ms9zDF&#10;TNsrb+iyDaWIEPYZKqhCaDMpfVGRQT+0LXH0vq0zGKJ0pdQOrxFuGvmUJKk0WHNcqLClZUXFz/Zs&#10;FPjJav1lV/lyMc4/9q+fh+OLO+2UGvS7xTuIQF24h2/tXCt4TlP4PxOP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ung8YAAADcAAAADwAAAAAAAAAAAAAAAACYAgAAZHJz&#10;L2Rvd25yZXYueG1sUEsFBgAAAAAEAAQA9QAAAIsDAAAAAA==&#10;" filled="f" strokecolor="black [3213]" strokeweight="1.5pt">
                  <v:textbox inset=",7.2pt,,7.2pt"/>
                </v:rect>
                <v:rect id="Rectangle 11" o:spid="_x0000_s1034" style="position:absolute;left:5380;top:1136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k3XcYA&#10;AADcAAAADwAAAGRycy9kb3ducmV2LnhtbESPS2/CMBCE75X6H6xF4lYcKOWRYhACIeXQS3mdl3hJ&#10;0sbr1DYQ/n1dqRLH0cx8o5ktWlOLKzlfWVbQ7yUgiHOrKy4U7HeblwkIH5A11pZJwZ08LObPTzNM&#10;tb3xJ123oRARwj5FBWUITSqlz0sy6Hu2IY7e2TqDIUpXSO3wFuGmloMkGUmDFceFEhtalZR/by9G&#10;gZ+uN0e7zlbL1+xjPz6cvt7cz06pbqddvoMI1IZH+L+daQXD8QD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k3XcYAAADcAAAADwAAAAAAAAAAAAAAAACYAgAAZHJz&#10;L2Rvd25yZXYueG1sUEsFBgAAAAAEAAQA9QAAAIsDAAAAAA==&#10;" filled="f" strokecolor="black [3213]" strokeweight="1.5pt">
                  <v:textbox inset=",7.2pt,,7.2pt"/>
                </v:rect>
                <v:rect id="Rectangle 12" o:spid="_x0000_s1035" style="position:absolute;left:7180;top:1152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vvcQA&#10;AADbAAAADwAAAGRycy9kb3ducmV2LnhtbESPzW7CMBCE75V4B2uReisOVKUQMAiBkHLohd/zEi9J&#10;IF6ntgvp2+NKSD2OZuYbzXTemlrcyPnKsoJ+LwFBnFtdcaFgv1u/jUD4gKyxtkwKfsnDfNZ5mWKq&#10;7Z03dNuGQkQI+xQVlCE0qZQ+L8mg79mGOHpn6wyGKF0htcN7hJtaDpJkKA1WHBdKbGhZUn7d/hgF&#10;frxaH+0qWy7es6/95+F0+XDfO6Veu+1iAiJQG/7Dz3amFQzH8Pc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1L73EAAAA2wAAAA8AAAAAAAAAAAAAAAAAmAIAAGRycy9k&#10;b3ducmV2LnhtbFBLBQYAAAAABAAEAPUAAACJAwAAAAA=&#10;" filled="f" strokecolor="black [3213]" strokeweight="1.5pt">
                  <v:textbox inset=",7.2pt,,7.2pt"/>
                </v:rect>
                <v:rect id="Rectangle 13" o:spid="_x0000_s1036" style="position:absolute;left:6820;top:1058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Q/cEA&#10;AADbAAAADwAAAGRycy9kb3ducmV2LnhtbERPPW/CMBDdK/EfrKvUrTgFtUCKQQiElIGlBJiP+JoE&#10;4nOwXUj/PR6QGJ/e93TemUZcyfnasoKPfgKCuLC65lLBLl+/j0H4gKyxsUwK/snDfNZ7mWKq7Y1/&#10;6LoNpYgh7FNUUIXQplL6oiKDvm9b4sj9WmcwROhKqR3eYrhp5CBJvqTBmmNDhS0tKyrO2z+jwE9W&#10;64NdZcvFMNvsRvvj6dNdcqXeXrvFN4hAXXiKH+5MKxjF9fFL/AF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WEP3BAAAA2wAAAA8AAAAAAAAAAAAAAAAAmAIAAGRycy9kb3du&#10;cmV2LnhtbFBLBQYAAAAABAAEAPUAAACGAwAAAAA=&#10;" filled="f" strokecolor="black [3213]" strokeweight="1.5pt">
                  <v:textbox inset=",7.2pt,,7.2pt"/>
                </v:rect>
                <w10:wrap anchorx="margin"/>
              </v:group>
            </w:pict>
          </mc:Fallback>
        </mc:AlternateContent>
      </w:r>
    </w:p>
    <w:p w14:paraId="3E9B580D" w14:textId="688DBC3E" w:rsidR="00604CAA" w:rsidRPr="0053454A" w:rsidRDefault="00604CAA" w:rsidP="006C623E">
      <w:pPr>
        <w:pStyle w:val="ListParagraph"/>
        <w:spacing w:line="480" w:lineRule="auto"/>
        <w:ind w:left="360"/>
        <w:rPr>
          <w:rFonts w:ascii="Century Gothic" w:hAnsi="Century Gothic"/>
          <w:noProof/>
          <w:sz w:val="22"/>
          <w:szCs w:val="22"/>
        </w:rPr>
      </w:pPr>
    </w:p>
    <w:p w14:paraId="207B8857" w14:textId="3E2A4813" w:rsidR="00604CAA" w:rsidRPr="0053454A" w:rsidRDefault="00604CAA" w:rsidP="006C623E">
      <w:pPr>
        <w:pStyle w:val="ListParagraph"/>
        <w:spacing w:line="480" w:lineRule="auto"/>
        <w:ind w:left="360"/>
        <w:rPr>
          <w:rFonts w:ascii="Century Gothic" w:hAnsi="Century Gothic"/>
          <w:noProof/>
          <w:sz w:val="22"/>
          <w:szCs w:val="22"/>
        </w:rPr>
      </w:pPr>
    </w:p>
    <w:p w14:paraId="771BCBE7" w14:textId="4DB9322F" w:rsidR="00604CAA" w:rsidRDefault="00604CAA" w:rsidP="006C623E">
      <w:pPr>
        <w:pStyle w:val="ListParagraph"/>
        <w:spacing w:line="480" w:lineRule="auto"/>
        <w:ind w:left="360"/>
        <w:rPr>
          <w:rFonts w:ascii="Century Gothic" w:hAnsi="Century Gothic"/>
          <w:noProof/>
          <w:sz w:val="22"/>
          <w:szCs w:val="22"/>
        </w:rPr>
      </w:pPr>
    </w:p>
    <w:p w14:paraId="54C723E4" w14:textId="77777777" w:rsidR="0053454A" w:rsidRPr="0053454A" w:rsidRDefault="0053454A" w:rsidP="006C623E">
      <w:pPr>
        <w:pStyle w:val="ListParagraph"/>
        <w:spacing w:line="480" w:lineRule="auto"/>
        <w:ind w:left="360"/>
        <w:rPr>
          <w:rFonts w:ascii="Century Gothic" w:hAnsi="Century Gothic"/>
          <w:noProof/>
          <w:sz w:val="22"/>
          <w:szCs w:val="22"/>
        </w:rPr>
      </w:pPr>
    </w:p>
    <w:p w14:paraId="3E7F5D96" w14:textId="37360E46" w:rsidR="0053454A" w:rsidRPr="0053454A" w:rsidRDefault="0053454A" w:rsidP="0053454A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2FCE518C" w14:textId="33C43355" w:rsidR="0053454A" w:rsidRDefault="0053454A" w:rsidP="0053454A">
      <w:pPr>
        <w:pStyle w:val="ListParagraph"/>
        <w:numPr>
          <w:ilvl w:val="0"/>
          <w:numId w:val="29"/>
        </w:numPr>
        <w:rPr>
          <w:rFonts w:ascii="Century Gothic" w:hAnsi="Century Gothic"/>
          <w:noProof/>
          <w:sz w:val="22"/>
          <w:szCs w:val="22"/>
        </w:rPr>
      </w:pPr>
      <w:r w:rsidRPr="0053454A">
        <w:rPr>
          <w:rFonts w:ascii="Century Gothic" w:hAnsi="Century Gothic"/>
          <w:noProof/>
          <w:sz w:val="22"/>
          <w:szCs w:val="22"/>
        </w:rPr>
        <w:t>Determine the probabilities for selecting a shaded and non-shaded square and use the probabilities to explain why your model represents non-uniform probability.</w:t>
      </w:r>
    </w:p>
    <w:p w14:paraId="08F218A0" w14:textId="4AA7764F" w:rsidR="0053454A" w:rsidRDefault="0053454A" w:rsidP="0053454A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157299C8" w14:textId="68824267" w:rsidR="0053454A" w:rsidRDefault="0053454A" w:rsidP="0053454A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683A64D3" w14:textId="233AD2B6" w:rsidR="0053454A" w:rsidRDefault="0053454A" w:rsidP="0053454A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22B264B7" w14:textId="30CE76BB" w:rsidR="0053454A" w:rsidRDefault="0053454A" w:rsidP="0053454A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7BADAAE3" w14:textId="1DC0DA3F" w:rsidR="0053454A" w:rsidRPr="0053454A" w:rsidRDefault="0053454A" w:rsidP="0053454A">
      <w:pPr>
        <w:pStyle w:val="ListParagraph"/>
        <w:spacing w:line="480" w:lineRule="auto"/>
        <w:ind w:left="360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18EC3968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62B69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73020531" w14:textId="77777777" w:rsidR="000F27EA" w:rsidRDefault="000F27EA" w:rsidP="002F108C">
      <w:pPr>
        <w:rPr>
          <w:rFonts w:ascii="Century Gothic" w:hAnsi="Century Gothic"/>
          <w:i/>
          <w:sz w:val="18"/>
        </w:rPr>
      </w:pPr>
    </w:p>
    <w:p w14:paraId="3DBFF498" w14:textId="6CA31D32" w:rsidR="00604CAA" w:rsidRPr="0053454A" w:rsidRDefault="00F905C2" w:rsidP="0053454A">
      <w:pPr>
        <w:pStyle w:val="ny-lesson-numbering"/>
        <w:numPr>
          <w:ilvl w:val="0"/>
          <w:numId w:val="29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Which of the follow scenarios represents uniform probability? Select all that apply.</w:t>
      </w:r>
    </w:p>
    <w:p w14:paraId="1329EA6A" w14:textId="4A129091" w:rsidR="00604CAA" w:rsidRPr="0053454A" w:rsidRDefault="00604CAA" w:rsidP="00604CAA">
      <w:pPr>
        <w:pStyle w:val="ny-lesson-numbering"/>
        <w:numPr>
          <w:ilvl w:val="0"/>
          <w:numId w:val="0"/>
        </w:numPr>
        <w:rPr>
          <w:rFonts w:ascii="Century Gothic" w:hAnsi="Century Gothic"/>
          <w:sz w:val="22"/>
        </w:rPr>
      </w:pPr>
    </w:p>
    <w:p w14:paraId="01ADAF8F" w14:textId="06394830" w:rsidR="00604CAA" w:rsidRPr="0053454A" w:rsidRDefault="00604CAA" w:rsidP="00B11E4C">
      <w:pPr>
        <w:pStyle w:val="ny-lesson-numbering"/>
        <w:numPr>
          <w:ilvl w:val="1"/>
          <w:numId w:val="29"/>
        </w:numPr>
        <w:spacing w:line="240" w:lineRule="auto"/>
        <w:rPr>
          <w:rFonts w:ascii="Century Gothic" w:hAnsi="Century Gothic"/>
          <w:sz w:val="22"/>
        </w:rPr>
      </w:pPr>
      <w:r w:rsidRPr="0053454A">
        <w:rPr>
          <w:rFonts w:ascii="Century Gothic" w:hAnsi="Century Gothic"/>
          <w:sz w:val="22"/>
        </w:rPr>
        <w:t xml:space="preserve">Rolling a </w:t>
      </w:r>
      <m:oMath>
        <m:r>
          <w:rPr>
            <w:rFonts w:ascii="Cambria Math" w:hAnsi="Cambria Math"/>
            <w:sz w:val="22"/>
          </w:rPr>
          <m:t>1</m:t>
        </m:r>
      </m:oMath>
      <w:r w:rsidRPr="0053454A">
        <w:rPr>
          <w:rFonts w:ascii="Century Gothic" w:hAnsi="Century Gothic"/>
          <w:sz w:val="22"/>
        </w:rPr>
        <w:t xml:space="preserve"> or a </w:t>
      </w:r>
      <m:oMath>
        <m:r>
          <w:rPr>
            <w:rFonts w:ascii="Cambria Math" w:hAnsi="Cambria Math"/>
            <w:sz w:val="22"/>
          </w:rPr>
          <m:t>2</m:t>
        </m:r>
      </m:oMath>
      <w:r w:rsidRPr="0053454A">
        <w:rPr>
          <w:rFonts w:ascii="Century Gothic" w:hAnsi="Century Gothic"/>
          <w:sz w:val="22"/>
        </w:rPr>
        <w:t xml:space="preserve"> when a </w:t>
      </w:r>
      <m:oMath>
        <m:r>
          <w:rPr>
            <w:rFonts w:ascii="Cambria Math" w:hAnsi="Cambria Math"/>
            <w:sz w:val="22"/>
          </w:rPr>
          <m:t>6</m:t>
        </m:r>
      </m:oMath>
      <w:r w:rsidRPr="0053454A">
        <w:rPr>
          <w:rFonts w:ascii="Century Gothic" w:hAnsi="Century Gothic"/>
          <w:sz w:val="22"/>
        </w:rPr>
        <w:t xml:space="preserve">-sided number cube with the numbers </w:t>
      </w:r>
      <m:oMath>
        <m:r>
          <w:rPr>
            <w:rFonts w:ascii="Cambria Math" w:hAnsi="Cambria Math"/>
            <w:sz w:val="22"/>
          </w:rPr>
          <m:t>1</m:t>
        </m:r>
      </m:oMath>
      <w:r w:rsidRPr="0053454A">
        <w:rPr>
          <w:rFonts w:ascii="Century Gothic" w:hAnsi="Century Gothic"/>
          <w:sz w:val="22"/>
        </w:rPr>
        <w:t>–</w:t>
      </w:r>
      <m:oMath>
        <m:r>
          <w:rPr>
            <w:rFonts w:ascii="Cambria Math" w:hAnsi="Cambria Math"/>
            <w:sz w:val="22"/>
          </w:rPr>
          <m:t>6</m:t>
        </m:r>
      </m:oMath>
      <w:r w:rsidRPr="0053454A">
        <w:rPr>
          <w:rFonts w:ascii="Century Gothic" w:hAnsi="Century Gothic"/>
          <w:sz w:val="22"/>
        </w:rPr>
        <w:t xml:space="preserve"> on the faces of the cube is rolled</w:t>
      </w:r>
    </w:p>
    <w:p w14:paraId="0A1E6A2A" w14:textId="77777777" w:rsidR="0053454A" w:rsidRDefault="0053454A" w:rsidP="00B11E4C">
      <w:pPr>
        <w:pStyle w:val="ny-lesson-numbering"/>
        <w:numPr>
          <w:ilvl w:val="0"/>
          <w:numId w:val="0"/>
        </w:numPr>
        <w:spacing w:line="240" w:lineRule="auto"/>
        <w:ind w:left="1080"/>
        <w:rPr>
          <w:rFonts w:ascii="Century Gothic" w:hAnsi="Century Gothic"/>
          <w:sz w:val="22"/>
        </w:rPr>
      </w:pPr>
    </w:p>
    <w:p w14:paraId="48A3F3E3" w14:textId="77777777" w:rsidR="00F905C2" w:rsidRDefault="00F905C2" w:rsidP="00B11E4C">
      <w:pPr>
        <w:pStyle w:val="ny-lesson-numbering"/>
        <w:numPr>
          <w:ilvl w:val="0"/>
          <w:numId w:val="0"/>
        </w:numPr>
        <w:spacing w:line="240" w:lineRule="auto"/>
        <w:ind w:left="1080"/>
        <w:rPr>
          <w:rFonts w:ascii="Century Gothic" w:hAnsi="Century Gothic"/>
          <w:sz w:val="22"/>
        </w:rPr>
      </w:pPr>
    </w:p>
    <w:p w14:paraId="54D01485" w14:textId="77777777" w:rsidR="00F905C2" w:rsidRDefault="00F905C2" w:rsidP="00B11E4C">
      <w:pPr>
        <w:pStyle w:val="ny-lesson-numbering"/>
        <w:numPr>
          <w:ilvl w:val="0"/>
          <w:numId w:val="0"/>
        </w:numPr>
        <w:spacing w:line="240" w:lineRule="auto"/>
        <w:ind w:left="1080"/>
        <w:rPr>
          <w:rFonts w:ascii="Century Gothic" w:hAnsi="Century Gothic"/>
          <w:sz w:val="22"/>
        </w:rPr>
      </w:pPr>
    </w:p>
    <w:p w14:paraId="7F34AE6D" w14:textId="04E96D9A" w:rsidR="00604CAA" w:rsidRPr="0053454A" w:rsidRDefault="00604CAA" w:rsidP="00B11E4C">
      <w:pPr>
        <w:pStyle w:val="ny-lesson-numbering"/>
        <w:numPr>
          <w:ilvl w:val="1"/>
          <w:numId w:val="29"/>
        </w:numPr>
        <w:spacing w:line="240" w:lineRule="auto"/>
        <w:rPr>
          <w:rFonts w:ascii="Century Gothic" w:hAnsi="Century Gothic"/>
          <w:sz w:val="22"/>
        </w:rPr>
      </w:pPr>
      <w:r w:rsidRPr="0053454A">
        <w:rPr>
          <w:rFonts w:ascii="Century Gothic" w:hAnsi="Century Gothic"/>
          <w:sz w:val="22"/>
        </w:rPr>
        <w:t xml:space="preserve">Selecting the letter </w:t>
      </w:r>
      <w:r w:rsidRPr="0053454A">
        <w:rPr>
          <w:rFonts w:ascii="Century Gothic" w:hAnsi="Century Gothic"/>
          <w:i/>
          <w:sz w:val="22"/>
        </w:rPr>
        <w:t>a</w:t>
      </w:r>
      <w:r w:rsidRPr="0053454A">
        <w:rPr>
          <w:rFonts w:ascii="Century Gothic" w:hAnsi="Century Gothic"/>
          <w:sz w:val="22"/>
        </w:rPr>
        <w:t xml:space="preserve"> or </w:t>
      </w:r>
      <w:r w:rsidRPr="0053454A">
        <w:rPr>
          <w:rFonts w:ascii="Century Gothic" w:hAnsi="Century Gothic"/>
          <w:i/>
          <w:sz w:val="22"/>
        </w:rPr>
        <w:t xml:space="preserve">k </w:t>
      </w:r>
      <w:r w:rsidRPr="0053454A">
        <w:rPr>
          <w:rFonts w:ascii="Century Gothic" w:hAnsi="Century Gothic"/>
          <w:sz w:val="22"/>
        </w:rPr>
        <w:t xml:space="preserve">from the word </w:t>
      </w:r>
      <w:r w:rsidRPr="0053454A">
        <w:rPr>
          <w:rFonts w:ascii="Century Gothic" w:hAnsi="Century Gothic"/>
          <w:i/>
          <w:sz w:val="22"/>
        </w:rPr>
        <w:t>take</w:t>
      </w:r>
    </w:p>
    <w:p w14:paraId="2F9D67F9" w14:textId="77777777" w:rsidR="00604CAA" w:rsidRDefault="00604CAA" w:rsidP="00B11E4C">
      <w:pPr>
        <w:pStyle w:val="ny-lesson-numbering"/>
        <w:numPr>
          <w:ilvl w:val="0"/>
          <w:numId w:val="0"/>
        </w:numPr>
        <w:spacing w:line="240" w:lineRule="auto"/>
        <w:ind w:left="806"/>
        <w:rPr>
          <w:rFonts w:ascii="Century Gothic" w:hAnsi="Century Gothic"/>
          <w:sz w:val="22"/>
        </w:rPr>
      </w:pPr>
    </w:p>
    <w:p w14:paraId="4DB00FFA" w14:textId="77777777" w:rsidR="00F905C2" w:rsidRDefault="00F905C2" w:rsidP="00B11E4C">
      <w:pPr>
        <w:pStyle w:val="ny-lesson-numbering"/>
        <w:numPr>
          <w:ilvl w:val="0"/>
          <w:numId w:val="0"/>
        </w:numPr>
        <w:spacing w:line="240" w:lineRule="auto"/>
        <w:ind w:left="806"/>
        <w:rPr>
          <w:rFonts w:ascii="Century Gothic" w:hAnsi="Century Gothic"/>
          <w:sz w:val="22"/>
        </w:rPr>
      </w:pPr>
    </w:p>
    <w:p w14:paraId="7661C59B" w14:textId="77777777" w:rsidR="00F905C2" w:rsidRPr="0053454A" w:rsidRDefault="00F905C2" w:rsidP="00B11E4C">
      <w:pPr>
        <w:pStyle w:val="ny-lesson-numbering"/>
        <w:numPr>
          <w:ilvl w:val="0"/>
          <w:numId w:val="0"/>
        </w:numPr>
        <w:spacing w:line="240" w:lineRule="auto"/>
        <w:ind w:left="806"/>
        <w:rPr>
          <w:rFonts w:ascii="Century Gothic" w:hAnsi="Century Gothic"/>
          <w:sz w:val="22"/>
        </w:rPr>
      </w:pPr>
    </w:p>
    <w:p w14:paraId="2314959F" w14:textId="77777777" w:rsidR="00604CAA" w:rsidRPr="0053454A" w:rsidRDefault="00604CAA" w:rsidP="00B11E4C">
      <w:pPr>
        <w:pStyle w:val="ny-lesson-numbering"/>
        <w:numPr>
          <w:ilvl w:val="1"/>
          <w:numId w:val="29"/>
        </w:numPr>
        <w:spacing w:line="240" w:lineRule="auto"/>
        <w:rPr>
          <w:rFonts w:ascii="Century Gothic" w:hAnsi="Century Gothic"/>
          <w:sz w:val="22"/>
        </w:rPr>
      </w:pPr>
      <w:r w:rsidRPr="0053454A">
        <w:rPr>
          <w:rFonts w:ascii="Century Gothic" w:hAnsi="Century Gothic"/>
          <w:sz w:val="22"/>
        </w:rPr>
        <w:t xml:space="preserve">Selecting a black or an orange marble from a bag containing </w:t>
      </w:r>
      <m:oMath>
        <m:r>
          <w:rPr>
            <w:rFonts w:ascii="Cambria Math" w:hAnsi="Cambria Math"/>
            <w:sz w:val="22"/>
          </w:rPr>
          <m:t>50</m:t>
        </m:r>
      </m:oMath>
      <w:r w:rsidRPr="0053454A">
        <w:rPr>
          <w:rFonts w:ascii="Century Gothic" w:hAnsi="Century Gothic"/>
          <w:sz w:val="22"/>
        </w:rPr>
        <w:t xml:space="preserve"> black and </w:t>
      </w:r>
      <m:oMath>
        <m:r>
          <w:rPr>
            <w:rFonts w:ascii="Cambria Math" w:hAnsi="Cambria Math"/>
            <w:sz w:val="22"/>
          </w:rPr>
          <m:t>45</m:t>
        </m:r>
      </m:oMath>
      <w:r w:rsidRPr="0053454A">
        <w:rPr>
          <w:rFonts w:ascii="Century Gothic" w:hAnsi="Century Gothic"/>
          <w:sz w:val="22"/>
        </w:rPr>
        <w:t xml:space="preserve"> orange marbles</w:t>
      </w:r>
    </w:p>
    <w:p w14:paraId="564825AA" w14:textId="77777777" w:rsidR="00604CAA" w:rsidRPr="0053454A" w:rsidRDefault="00604CAA" w:rsidP="00B11E4C">
      <w:pPr>
        <w:pStyle w:val="ny-lesson-numbering"/>
        <w:numPr>
          <w:ilvl w:val="0"/>
          <w:numId w:val="0"/>
        </w:numPr>
        <w:spacing w:line="240" w:lineRule="auto"/>
        <w:ind w:left="806"/>
        <w:rPr>
          <w:rFonts w:ascii="Century Gothic" w:hAnsi="Century Gothic"/>
          <w:sz w:val="22"/>
        </w:rPr>
      </w:pPr>
    </w:p>
    <w:p w14:paraId="68115EF9" w14:textId="77777777" w:rsidR="00604CAA" w:rsidRDefault="00604CAA" w:rsidP="00B11E4C">
      <w:pPr>
        <w:pStyle w:val="ny-lesson-numbering"/>
        <w:numPr>
          <w:ilvl w:val="0"/>
          <w:numId w:val="0"/>
        </w:numPr>
        <w:spacing w:line="240" w:lineRule="auto"/>
        <w:ind w:left="806"/>
        <w:rPr>
          <w:rFonts w:ascii="Century Gothic" w:hAnsi="Century Gothic"/>
          <w:sz w:val="22"/>
        </w:rPr>
      </w:pPr>
    </w:p>
    <w:p w14:paraId="1FE6B8B5" w14:textId="77777777" w:rsidR="00F905C2" w:rsidRDefault="00F905C2" w:rsidP="00B11E4C">
      <w:pPr>
        <w:pStyle w:val="ny-lesson-numbering"/>
        <w:numPr>
          <w:ilvl w:val="0"/>
          <w:numId w:val="0"/>
        </w:numPr>
        <w:spacing w:line="240" w:lineRule="auto"/>
        <w:ind w:left="806"/>
        <w:rPr>
          <w:rFonts w:ascii="Century Gothic" w:hAnsi="Century Gothic"/>
          <w:sz w:val="22"/>
        </w:rPr>
      </w:pPr>
    </w:p>
    <w:p w14:paraId="7148B2B8" w14:textId="77777777" w:rsidR="00F905C2" w:rsidRPr="0053454A" w:rsidRDefault="00F905C2" w:rsidP="00B11E4C">
      <w:pPr>
        <w:pStyle w:val="ny-lesson-numbering"/>
        <w:numPr>
          <w:ilvl w:val="0"/>
          <w:numId w:val="0"/>
        </w:numPr>
        <w:spacing w:line="240" w:lineRule="auto"/>
        <w:ind w:left="806"/>
        <w:rPr>
          <w:rFonts w:ascii="Century Gothic" w:hAnsi="Century Gothic"/>
          <w:sz w:val="22"/>
        </w:rPr>
      </w:pPr>
    </w:p>
    <w:p w14:paraId="67BCAF47" w14:textId="36F1748F" w:rsidR="00604CAA" w:rsidRPr="0053454A" w:rsidRDefault="00604CAA" w:rsidP="00B11E4C">
      <w:pPr>
        <w:pStyle w:val="ny-lesson-numbering"/>
        <w:numPr>
          <w:ilvl w:val="1"/>
          <w:numId w:val="29"/>
        </w:numPr>
        <w:spacing w:line="240" w:lineRule="auto"/>
        <w:rPr>
          <w:rFonts w:ascii="Century Gothic" w:hAnsi="Century Gothic"/>
          <w:sz w:val="22"/>
        </w:rPr>
      </w:pPr>
      <w:r w:rsidRPr="0053454A">
        <w:rPr>
          <w:rFonts w:ascii="Century Gothic" w:hAnsi="Century Gothic"/>
          <w:sz w:val="22"/>
        </w:rPr>
        <w:t xml:space="preserve">Selecting a </w:t>
      </w:r>
      <m:oMath>
        <m:r>
          <w:rPr>
            <w:rFonts w:ascii="Cambria Math" w:hAnsi="Cambria Math"/>
            <w:sz w:val="22"/>
          </w:rPr>
          <m:t>4</m:t>
        </m:r>
      </m:oMath>
      <w:r w:rsidRPr="0053454A">
        <w:rPr>
          <w:rFonts w:ascii="Century Gothic" w:hAnsi="Century Gothic"/>
          <w:sz w:val="22"/>
        </w:rPr>
        <w:t xml:space="preserve"> or an </w:t>
      </w:r>
      <m:oMath>
        <m:r>
          <w:rPr>
            <w:rFonts w:ascii="Cambria Math" w:hAnsi="Cambria Math"/>
            <w:sz w:val="22"/>
          </w:rPr>
          <m:t>8</m:t>
        </m:r>
      </m:oMath>
      <w:r w:rsidRPr="0053454A">
        <w:rPr>
          <w:rFonts w:ascii="Century Gothic" w:hAnsi="Century Gothic"/>
          <w:sz w:val="22"/>
        </w:rPr>
        <w:t xml:space="preserve"> from the even numbers </w:t>
      </w:r>
      <m:oMath>
        <m:r>
          <w:rPr>
            <w:rFonts w:ascii="Cambria Math" w:hAnsi="Cambria Math"/>
            <w:sz w:val="22"/>
          </w:rPr>
          <m:t>2</m:t>
        </m:r>
      </m:oMath>
      <w:r w:rsidRPr="0053454A">
        <w:rPr>
          <w:rFonts w:ascii="Century Gothic" w:hAnsi="Century Gothic"/>
          <w:sz w:val="22"/>
        </w:rPr>
        <w:t>–</w:t>
      </w:r>
      <m:oMath>
        <m:r>
          <w:rPr>
            <w:rFonts w:ascii="Cambria Math" w:hAnsi="Cambria Math"/>
            <w:sz w:val="22"/>
          </w:rPr>
          <m:t>14</m:t>
        </m:r>
      </m:oMath>
      <w:r w:rsidRPr="0053454A">
        <w:rPr>
          <w:rFonts w:ascii="Century Gothic" w:hAnsi="Century Gothic"/>
          <w:sz w:val="22"/>
        </w:rPr>
        <w:t xml:space="preserve">, including </w:t>
      </w:r>
      <m:oMath>
        <m:r>
          <w:rPr>
            <w:rFonts w:ascii="Cambria Math" w:hAnsi="Cambria Math"/>
            <w:sz w:val="22"/>
          </w:rPr>
          <m:t>2</m:t>
        </m:r>
      </m:oMath>
      <w:r w:rsidRPr="0053454A">
        <w:rPr>
          <w:rFonts w:ascii="Century Gothic" w:hAnsi="Century Gothic"/>
          <w:sz w:val="22"/>
        </w:rPr>
        <w:t xml:space="preserve"> and </w:t>
      </w:r>
      <m:oMath>
        <m:r>
          <w:rPr>
            <w:rFonts w:ascii="Cambria Math" w:hAnsi="Cambria Math"/>
            <w:sz w:val="22"/>
          </w:rPr>
          <m:t>14</m:t>
        </m:r>
      </m:oMath>
    </w:p>
    <w:p w14:paraId="7057E1A5" w14:textId="37893B0E" w:rsidR="00604CAA" w:rsidRPr="0053454A" w:rsidRDefault="00F905C2" w:rsidP="00B11E4C">
      <w:pPr>
        <w:pStyle w:val="ny-lesson-numbering"/>
        <w:numPr>
          <w:ilvl w:val="0"/>
          <w:numId w:val="0"/>
        </w:numPr>
        <w:spacing w:line="240" w:lineRule="auto"/>
        <w:ind w:left="806"/>
        <w:rPr>
          <w:rFonts w:ascii="Century Gothic" w:hAnsi="Century Gothic"/>
          <w:sz w:val="22"/>
        </w:rPr>
      </w:pPr>
      <w:r w:rsidRPr="0053454A">
        <w:rPr>
          <w:rFonts w:ascii="Century Gothic" w:hAnsi="Century Gothic"/>
          <w:noProof/>
          <w:sz w:val="22"/>
          <w:szCs w:val="20"/>
        </w:rPr>
        <w:drawing>
          <wp:anchor distT="0" distB="0" distL="114300" distR="114300" simplePos="0" relativeHeight="251655680" behindDoc="1" locked="0" layoutInCell="1" allowOverlap="1" wp14:anchorId="45878F7E" wp14:editId="3229C825">
            <wp:simplePos x="0" y="0"/>
            <wp:positionH relativeFrom="margin">
              <wp:align>right</wp:align>
            </wp:positionH>
            <wp:positionV relativeFrom="paragraph">
              <wp:posOffset>164135</wp:posOffset>
            </wp:positionV>
            <wp:extent cx="2742565" cy="1828165"/>
            <wp:effectExtent l="0" t="0" r="635" b="635"/>
            <wp:wrapTight wrapText="bothSides">
              <wp:wrapPolygon edited="0">
                <wp:start x="0" y="0"/>
                <wp:lineTo x="0" y="21382"/>
                <wp:lineTo x="21455" y="21382"/>
                <wp:lineTo x="21455" y="0"/>
                <wp:lineTo x="0" y="0"/>
              </wp:wrapPolygon>
            </wp:wrapTight>
            <wp:docPr id="471" name="Pictur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7M5_L3_4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FD3B2D" w14:textId="77777777" w:rsidR="00F905C2" w:rsidRDefault="00F905C2" w:rsidP="00F905C2">
      <w:pPr>
        <w:pStyle w:val="ny-lesson-numbering"/>
        <w:numPr>
          <w:ilvl w:val="0"/>
          <w:numId w:val="0"/>
        </w:numPr>
        <w:ind w:left="1080"/>
        <w:rPr>
          <w:rFonts w:ascii="Century Gothic" w:hAnsi="Century Gothic"/>
          <w:sz w:val="22"/>
        </w:rPr>
      </w:pPr>
    </w:p>
    <w:p w14:paraId="69D3EA69" w14:textId="6552E0DC" w:rsidR="00F905C2" w:rsidRDefault="00F905C2" w:rsidP="00F905C2">
      <w:pPr>
        <w:pStyle w:val="ny-lesson-numbering"/>
        <w:numPr>
          <w:ilvl w:val="0"/>
          <w:numId w:val="0"/>
        </w:numPr>
        <w:ind w:left="1080"/>
        <w:rPr>
          <w:rFonts w:ascii="Century Gothic" w:hAnsi="Century Gothic"/>
          <w:sz w:val="22"/>
        </w:rPr>
      </w:pPr>
    </w:p>
    <w:p w14:paraId="4C9D31AD" w14:textId="2AE9DCD6" w:rsidR="00604CAA" w:rsidRDefault="00604CAA" w:rsidP="0053454A">
      <w:pPr>
        <w:pStyle w:val="ny-lesson-numbering"/>
        <w:numPr>
          <w:ilvl w:val="1"/>
          <w:numId w:val="29"/>
        </w:numPr>
        <w:rPr>
          <w:rFonts w:ascii="Century Gothic" w:hAnsi="Century Gothic"/>
          <w:sz w:val="22"/>
        </w:rPr>
      </w:pPr>
      <w:r w:rsidRPr="0053454A">
        <w:rPr>
          <w:rFonts w:ascii="Century Gothic" w:hAnsi="Century Gothic"/>
          <w:sz w:val="22"/>
        </w:rPr>
        <w:t xml:space="preserve">Landing on a </w:t>
      </w:r>
      <m:oMath>
        <m:r>
          <w:rPr>
            <w:rFonts w:ascii="Cambria Math" w:hAnsi="Cambria Math"/>
            <w:sz w:val="22"/>
          </w:rPr>
          <m:t>1</m:t>
        </m:r>
      </m:oMath>
      <w:r w:rsidRPr="0053454A">
        <w:rPr>
          <w:rFonts w:ascii="Century Gothic" w:hAnsi="Century Gothic"/>
          <w:sz w:val="22"/>
        </w:rPr>
        <w:t xml:space="preserve"> or a </w:t>
      </w:r>
      <m:oMath>
        <m:r>
          <w:rPr>
            <w:rFonts w:ascii="Cambria Math" w:hAnsi="Cambria Math"/>
            <w:sz w:val="22"/>
          </w:rPr>
          <m:t>3</m:t>
        </m:r>
      </m:oMath>
      <w:r w:rsidR="00B11E4C">
        <w:rPr>
          <w:rFonts w:ascii="Century Gothic" w:hAnsi="Century Gothic"/>
          <w:sz w:val="22"/>
        </w:rPr>
        <w:t xml:space="preserve"> when spinning the spinner</w:t>
      </w:r>
    </w:p>
    <w:p w14:paraId="3DFD0D57" w14:textId="1B8DF473" w:rsidR="00B11E4C" w:rsidRDefault="00B11E4C" w:rsidP="00B11E4C">
      <w:pPr>
        <w:pStyle w:val="ny-lesson-numbering"/>
        <w:numPr>
          <w:ilvl w:val="0"/>
          <w:numId w:val="0"/>
        </w:numPr>
        <w:ind w:left="1080"/>
        <w:rPr>
          <w:rFonts w:ascii="Century Gothic" w:hAnsi="Century Gothic"/>
          <w:sz w:val="22"/>
        </w:rPr>
      </w:pPr>
    </w:p>
    <w:p w14:paraId="698D2EF2" w14:textId="01D4BFC6" w:rsidR="00B11E4C" w:rsidRDefault="00B11E4C" w:rsidP="00B11E4C">
      <w:pPr>
        <w:pStyle w:val="ny-lesson-numbering"/>
        <w:numPr>
          <w:ilvl w:val="0"/>
          <w:numId w:val="0"/>
        </w:numPr>
        <w:spacing w:line="480" w:lineRule="auto"/>
        <w:ind w:left="1080"/>
        <w:rPr>
          <w:rFonts w:ascii="Century Gothic" w:hAnsi="Century Gothic"/>
          <w:sz w:val="22"/>
        </w:rPr>
      </w:pPr>
    </w:p>
    <w:p w14:paraId="07F00FC2" w14:textId="77777777" w:rsidR="00F905C2" w:rsidRDefault="00F905C2" w:rsidP="00B11E4C">
      <w:pPr>
        <w:pStyle w:val="ny-lesson-numbering"/>
        <w:numPr>
          <w:ilvl w:val="0"/>
          <w:numId w:val="0"/>
        </w:numPr>
        <w:spacing w:line="480" w:lineRule="auto"/>
        <w:ind w:left="1080"/>
        <w:rPr>
          <w:rFonts w:ascii="Century Gothic" w:hAnsi="Century Gothic"/>
          <w:sz w:val="22"/>
        </w:rPr>
      </w:pPr>
    </w:p>
    <w:p w14:paraId="1862E1A9" w14:textId="77777777" w:rsidR="00F905C2" w:rsidRDefault="00F905C2" w:rsidP="00B11E4C">
      <w:pPr>
        <w:pStyle w:val="ny-lesson-numbering"/>
        <w:numPr>
          <w:ilvl w:val="0"/>
          <w:numId w:val="0"/>
        </w:numPr>
        <w:spacing w:line="480" w:lineRule="auto"/>
        <w:ind w:left="1080"/>
        <w:rPr>
          <w:rFonts w:ascii="Century Gothic" w:hAnsi="Century Gothic"/>
          <w:sz w:val="22"/>
        </w:rPr>
      </w:pPr>
    </w:p>
    <w:p w14:paraId="2477C093" w14:textId="63128EA5" w:rsidR="00F905C2" w:rsidRDefault="00F905C2" w:rsidP="00F905C2">
      <w:pPr>
        <w:pStyle w:val="ny-lesson-numbering"/>
        <w:numPr>
          <w:ilvl w:val="0"/>
          <w:numId w:val="0"/>
        </w:numPr>
        <w:spacing w:line="480" w:lineRule="auto"/>
        <w:ind w:left="360" w:hanging="36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 xml:space="preserve">Choose one answer choice that you selected and explain why it is an example of uniform probability. </w:t>
      </w:r>
    </w:p>
    <w:p w14:paraId="7B49C0F8" w14:textId="77777777" w:rsidR="00F905C2" w:rsidRPr="0053454A" w:rsidRDefault="00F905C2" w:rsidP="00F905C2">
      <w:pPr>
        <w:pStyle w:val="ListParagraph"/>
        <w:spacing w:line="480" w:lineRule="auto"/>
        <w:ind w:left="360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239960" w14:textId="77777777" w:rsidR="00F905C2" w:rsidRDefault="00F905C2" w:rsidP="00B11E4C">
      <w:pPr>
        <w:pStyle w:val="ny-lesson-numbering"/>
        <w:numPr>
          <w:ilvl w:val="0"/>
          <w:numId w:val="0"/>
        </w:numPr>
        <w:spacing w:line="480" w:lineRule="auto"/>
        <w:ind w:left="1080"/>
        <w:rPr>
          <w:rFonts w:ascii="Century Gothic" w:hAnsi="Century Gothic"/>
          <w:sz w:val="22"/>
        </w:rPr>
      </w:pPr>
    </w:p>
    <w:p w14:paraId="577CECC5" w14:textId="77777777" w:rsidR="00F905C2" w:rsidRPr="0053454A" w:rsidRDefault="00F905C2" w:rsidP="00B11E4C">
      <w:pPr>
        <w:pStyle w:val="ny-lesson-numbering"/>
        <w:numPr>
          <w:ilvl w:val="0"/>
          <w:numId w:val="0"/>
        </w:numPr>
        <w:spacing w:line="480" w:lineRule="auto"/>
        <w:ind w:left="1080"/>
        <w:rPr>
          <w:rFonts w:ascii="Century Gothic" w:hAnsi="Century Gothic"/>
          <w:sz w:val="22"/>
        </w:rPr>
      </w:pPr>
    </w:p>
    <w:p w14:paraId="676EE698" w14:textId="166ABFAF" w:rsidR="00B11E4C" w:rsidRPr="00B11E4C" w:rsidRDefault="00B11E4C" w:rsidP="00B11E4C">
      <w:pPr>
        <w:pStyle w:val="ny-lesson-numbering"/>
        <w:numPr>
          <w:ilvl w:val="0"/>
          <w:numId w:val="29"/>
        </w:numPr>
        <w:spacing w:after="240"/>
        <w:rPr>
          <w:rFonts w:ascii="Century Gothic" w:hAnsi="Century Gothic"/>
          <w:sz w:val="22"/>
        </w:rPr>
      </w:pPr>
      <w:r w:rsidRPr="00B11E4C">
        <w:rPr>
          <w:rFonts w:ascii="Century Gothic" w:hAnsi="Century Gothic"/>
          <w:sz w:val="22"/>
        </w:rPr>
        <w:lastRenderedPageBreak/>
        <w:t>Wayne asked every student in his class how many siblings (brothers and sisters) they had.  Survey results are shown in the table below.  (Wayne included himself in the results.)</w:t>
      </w:r>
    </w:p>
    <w:tbl>
      <w:tblPr>
        <w:tblStyle w:val="TableGrid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861"/>
        <w:gridCol w:w="433"/>
        <w:gridCol w:w="433"/>
        <w:gridCol w:w="433"/>
        <w:gridCol w:w="433"/>
        <w:gridCol w:w="434"/>
      </w:tblGrid>
      <w:tr w:rsidR="00B11E4C" w:rsidRPr="00B11E4C" w14:paraId="2BF1CE26" w14:textId="77777777" w:rsidTr="006B2587">
        <w:trPr>
          <w:trHeight w:val="436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4FBA" w14:textId="77777777" w:rsidR="00B11E4C" w:rsidRPr="00B11E4C" w:rsidRDefault="00B11E4C" w:rsidP="006B2587">
            <w:pPr>
              <w:pStyle w:val="ny-lesson-paragraph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11E4C">
              <w:rPr>
                <w:rFonts w:ascii="Century Gothic" w:hAnsi="Century Gothic"/>
                <w:sz w:val="22"/>
                <w:szCs w:val="22"/>
              </w:rPr>
              <w:t>Number of Siblings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6BBB" w14:textId="77777777" w:rsidR="00B11E4C" w:rsidRPr="00B11E4C" w:rsidRDefault="00B11E4C" w:rsidP="006B2587">
            <w:pPr>
              <w:pStyle w:val="ny-lesson-paragraph"/>
              <w:jc w:val="center"/>
              <w:rPr>
                <w:rFonts w:ascii="Cambria Math" w:hAnsi="Cambria Math"/>
                <w:sz w:val="22"/>
                <w:szCs w:val="22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</m:oMath>
            </m:oMathPara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EAFA" w14:textId="77777777" w:rsidR="00B11E4C" w:rsidRPr="00B11E4C" w:rsidRDefault="00B11E4C" w:rsidP="006B2587">
            <w:pPr>
              <w:pStyle w:val="ny-lesson-paragraph"/>
              <w:jc w:val="center"/>
              <w:rPr>
                <w:rFonts w:ascii="Cambria Math" w:hAnsi="Cambria Math"/>
                <w:sz w:val="22"/>
                <w:szCs w:val="22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oMath>
            </m:oMathPara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7761" w14:textId="77777777" w:rsidR="00B11E4C" w:rsidRPr="00B11E4C" w:rsidRDefault="00B11E4C" w:rsidP="006B2587">
            <w:pPr>
              <w:pStyle w:val="ny-lesson-paragraph"/>
              <w:jc w:val="center"/>
              <w:rPr>
                <w:rFonts w:ascii="Cambria Math" w:hAnsi="Cambria Math"/>
                <w:sz w:val="22"/>
                <w:szCs w:val="22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oMath>
            </m:oMathPara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6FC7" w14:textId="77777777" w:rsidR="00B11E4C" w:rsidRPr="00B11E4C" w:rsidRDefault="00B11E4C" w:rsidP="006B2587">
            <w:pPr>
              <w:pStyle w:val="ny-lesson-paragraph"/>
              <w:jc w:val="center"/>
              <w:rPr>
                <w:rFonts w:ascii="Cambria Math" w:hAnsi="Cambria Math"/>
                <w:sz w:val="22"/>
                <w:szCs w:val="22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oMath>
            </m:oMathPara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C6DC" w14:textId="77777777" w:rsidR="00B11E4C" w:rsidRPr="00B11E4C" w:rsidRDefault="00B11E4C" w:rsidP="006B2587">
            <w:pPr>
              <w:pStyle w:val="ny-lesson-paragraph"/>
              <w:jc w:val="center"/>
              <w:rPr>
                <w:rFonts w:ascii="Cambria Math" w:hAnsi="Cambria Math"/>
                <w:sz w:val="22"/>
                <w:szCs w:val="22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</m:oMath>
            </m:oMathPara>
          </w:p>
        </w:tc>
      </w:tr>
      <w:tr w:rsidR="00B11E4C" w:rsidRPr="00B11E4C" w14:paraId="4D64BBA9" w14:textId="77777777" w:rsidTr="006B2587">
        <w:trPr>
          <w:trHeight w:val="497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6310" w14:textId="77777777" w:rsidR="00B11E4C" w:rsidRPr="00B11E4C" w:rsidRDefault="00B11E4C" w:rsidP="006B2587">
            <w:pPr>
              <w:pStyle w:val="ny-lesson-paragraph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11E4C">
              <w:rPr>
                <w:rFonts w:ascii="Century Gothic" w:hAnsi="Century Gothic"/>
                <w:sz w:val="22"/>
                <w:szCs w:val="22"/>
              </w:rPr>
              <w:t>Number of Students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6627" w14:textId="77777777" w:rsidR="00B11E4C" w:rsidRPr="00B11E4C" w:rsidRDefault="00B11E4C" w:rsidP="006B2587">
            <w:pPr>
              <w:pStyle w:val="ny-lesson-paragraph"/>
              <w:jc w:val="center"/>
              <w:rPr>
                <w:rFonts w:ascii="Cambria Math" w:hAnsi="Cambria Math"/>
                <w:sz w:val="22"/>
                <w:szCs w:val="22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</m:oMath>
            </m:oMathPara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E46B" w14:textId="77777777" w:rsidR="00B11E4C" w:rsidRPr="00B11E4C" w:rsidRDefault="00B11E4C" w:rsidP="006B2587">
            <w:pPr>
              <w:pStyle w:val="ny-lesson-paragraph"/>
              <w:jc w:val="center"/>
              <w:rPr>
                <w:rFonts w:ascii="Cambria Math" w:hAnsi="Cambria Math"/>
                <w:sz w:val="22"/>
                <w:szCs w:val="22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5</m:t>
                </m:r>
              </m:oMath>
            </m:oMathPara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DF8B" w14:textId="77777777" w:rsidR="00B11E4C" w:rsidRPr="00B11E4C" w:rsidRDefault="00B11E4C" w:rsidP="006B2587">
            <w:pPr>
              <w:pStyle w:val="ny-lesson-paragraph"/>
              <w:jc w:val="center"/>
              <w:rPr>
                <w:rFonts w:ascii="Cambria Math" w:hAnsi="Cambria Math"/>
                <w:sz w:val="22"/>
                <w:szCs w:val="22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14</m:t>
                </m:r>
              </m:oMath>
            </m:oMathPara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CF4F" w14:textId="77777777" w:rsidR="00B11E4C" w:rsidRPr="00B11E4C" w:rsidRDefault="00B11E4C" w:rsidP="006B2587">
            <w:pPr>
              <w:pStyle w:val="ny-lesson-paragraph"/>
              <w:jc w:val="center"/>
              <w:rPr>
                <w:rFonts w:ascii="Cambria Math" w:hAnsi="Cambria Math"/>
                <w:sz w:val="22"/>
                <w:szCs w:val="22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6</m:t>
                </m:r>
              </m:oMath>
            </m:oMathPara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CE30" w14:textId="77777777" w:rsidR="00B11E4C" w:rsidRPr="00B11E4C" w:rsidRDefault="00B11E4C" w:rsidP="006B2587">
            <w:pPr>
              <w:pStyle w:val="ny-lesson-paragraph"/>
              <w:jc w:val="center"/>
              <w:rPr>
                <w:rFonts w:ascii="Cambria Math" w:hAnsi="Cambria Math"/>
                <w:sz w:val="22"/>
                <w:szCs w:val="22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oMath>
            </m:oMathPara>
          </w:p>
        </w:tc>
      </w:tr>
    </w:tbl>
    <w:p w14:paraId="2C803363" w14:textId="77777777" w:rsidR="00B11E4C" w:rsidRPr="00B11E4C" w:rsidRDefault="00B11E4C" w:rsidP="00B11E4C">
      <w:pPr>
        <w:pStyle w:val="ny-lesson-numbering"/>
        <w:numPr>
          <w:ilvl w:val="0"/>
          <w:numId w:val="0"/>
        </w:numPr>
        <w:spacing w:before="240"/>
        <w:ind w:left="360"/>
        <w:rPr>
          <w:rFonts w:ascii="Century Gothic" w:hAnsi="Century Gothic"/>
          <w:sz w:val="22"/>
        </w:rPr>
      </w:pPr>
      <w:r w:rsidRPr="00B11E4C">
        <w:rPr>
          <w:rFonts w:ascii="Century Gothic" w:hAnsi="Century Gothic"/>
          <w:sz w:val="22"/>
        </w:rPr>
        <w:t xml:space="preserve">(Note:  The table tells us that </w:t>
      </w:r>
      <m:oMath>
        <m:r>
          <w:rPr>
            <w:rFonts w:ascii="Cambria Math" w:hAnsi="Cambria Math"/>
            <w:sz w:val="22"/>
          </w:rPr>
          <m:t>4</m:t>
        </m:r>
      </m:oMath>
      <w:r w:rsidRPr="00B11E4C">
        <w:rPr>
          <w:rFonts w:ascii="Century Gothic" w:hAnsi="Century Gothic"/>
          <w:sz w:val="22"/>
        </w:rPr>
        <w:t xml:space="preserve"> students had no siblings, </w:t>
      </w:r>
      <m:oMath>
        <m:r>
          <w:rPr>
            <w:rFonts w:ascii="Cambria Math" w:hAnsi="Cambria Math"/>
            <w:sz w:val="22"/>
          </w:rPr>
          <m:t>5</m:t>
        </m:r>
      </m:oMath>
      <w:r w:rsidRPr="00B11E4C">
        <w:rPr>
          <w:rFonts w:ascii="Century Gothic" w:hAnsi="Century Gothic"/>
          <w:sz w:val="22"/>
        </w:rPr>
        <w:t xml:space="preserve"> students had one sibling, </w:t>
      </w:r>
      <m:oMath>
        <m:r>
          <w:rPr>
            <w:rFonts w:ascii="Cambria Math" w:hAnsi="Cambria Math"/>
            <w:sz w:val="22"/>
          </w:rPr>
          <m:t>14</m:t>
        </m:r>
      </m:oMath>
      <w:r w:rsidRPr="00B11E4C">
        <w:rPr>
          <w:rFonts w:ascii="Century Gothic" w:hAnsi="Century Gothic"/>
          <w:sz w:val="22"/>
        </w:rPr>
        <w:t xml:space="preserve"> students had two siblings, and so on.)</w:t>
      </w:r>
    </w:p>
    <w:p w14:paraId="4D403382" w14:textId="77777777" w:rsidR="00B11E4C" w:rsidRPr="00B11E4C" w:rsidRDefault="00B11E4C" w:rsidP="00B11E4C">
      <w:pPr>
        <w:pStyle w:val="ny-lesson-numbering"/>
        <w:numPr>
          <w:ilvl w:val="1"/>
          <w:numId w:val="37"/>
        </w:numPr>
        <w:rPr>
          <w:rFonts w:ascii="Century Gothic" w:hAnsi="Century Gothic"/>
          <w:sz w:val="22"/>
        </w:rPr>
      </w:pPr>
      <w:r w:rsidRPr="00B11E4C">
        <w:rPr>
          <w:rFonts w:ascii="Century Gothic" w:hAnsi="Century Gothic"/>
          <w:sz w:val="22"/>
        </w:rPr>
        <w:t>How many students are there in Wayne’s class, including Wayne?</w:t>
      </w:r>
    </w:p>
    <w:p w14:paraId="2ABA4282" w14:textId="77777777" w:rsidR="00B11E4C" w:rsidRDefault="00B11E4C" w:rsidP="00B11E4C">
      <w:pPr>
        <w:pStyle w:val="ny-lesson-numbering"/>
        <w:numPr>
          <w:ilvl w:val="0"/>
          <w:numId w:val="0"/>
        </w:numPr>
        <w:ind w:left="806"/>
        <w:rPr>
          <w:rFonts w:ascii="Century Gothic" w:hAnsi="Century Gothic"/>
          <w:sz w:val="22"/>
        </w:rPr>
      </w:pPr>
    </w:p>
    <w:p w14:paraId="6E941303" w14:textId="77777777" w:rsidR="00F905C2" w:rsidRDefault="00F905C2" w:rsidP="00B11E4C">
      <w:pPr>
        <w:pStyle w:val="ny-lesson-numbering"/>
        <w:numPr>
          <w:ilvl w:val="0"/>
          <w:numId w:val="0"/>
        </w:numPr>
        <w:ind w:left="806"/>
        <w:rPr>
          <w:rFonts w:ascii="Century Gothic" w:hAnsi="Century Gothic"/>
          <w:sz w:val="22"/>
        </w:rPr>
      </w:pPr>
    </w:p>
    <w:p w14:paraId="3304D433" w14:textId="617042A9" w:rsidR="00B11E4C" w:rsidRPr="00B11E4C" w:rsidRDefault="00B11E4C" w:rsidP="00B11E4C">
      <w:pPr>
        <w:pStyle w:val="ny-lesson-numbering"/>
        <w:numPr>
          <w:ilvl w:val="1"/>
          <w:numId w:val="32"/>
        </w:numPr>
        <w:rPr>
          <w:rFonts w:ascii="Century Gothic" w:hAnsi="Century Gothic"/>
          <w:sz w:val="22"/>
        </w:rPr>
      </w:pPr>
      <w:r w:rsidRPr="00B11E4C">
        <w:rPr>
          <w:rFonts w:ascii="Century Gothic" w:hAnsi="Century Gothic"/>
          <w:sz w:val="22"/>
        </w:rPr>
        <w:t>What is the probability that a randomly selected student does not have any siblings?  Write your answer as a fraction in lowest terms.</w:t>
      </w:r>
    </w:p>
    <w:p w14:paraId="0ED73730" w14:textId="77777777" w:rsidR="00B11E4C" w:rsidRDefault="00B11E4C" w:rsidP="00B11E4C">
      <w:pPr>
        <w:pStyle w:val="ny-lesson-numbering"/>
        <w:numPr>
          <w:ilvl w:val="0"/>
          <w:numId w:val="0"/>
        </w:numPr>
        <w:spacing w:after="120"/>
        <w:ind w:left="806"/>
        <w:rPr>
          <w:rFonts w:ascii="Century Gothic" w:hAnsi="Century Gothic"/>
          <w:sz w:val="22"/>
        </w:rPr>
      </w:pPr>
    </w:p>
    <w:p w14:paraId="41AA44F0" w14:textId="77777777" w:rsidR="00F905C2" w:rsidRDefault="00F905C2" w:rsidP="00B11E4C">
      <w:pPr>
        <w:pStyle w:val="ny-lesson-numbering"/>
        <w:numPr>
          <w:ilvl w:val="0"/>
          <w:numId w:val="0"/>
        </w:numPr>
        <w:spacing w:after="120"/>
        <w:ind w:left="806"/>
        <w:rPr>
          <w:rFonts w:ascii="Century Gothic" w:hAnsi="Century Gothic"/>
          <w:sz w:val="22"/>
        </w:rPr>
      </w:pPr>
    </w:p>
    <w:p w14:paraId="5B4D776D" w14:textId="46964B65" w:rsidR="00B11E4C" w:rsidRPr="00B11E4C" w:rsidRDefault="00B11E4C" w:rsidP="00B11E4C">
      <w:pPr>
        <w:pStyle w:val="ny-lesson-numbering"/>
        <w:numPr>
          <w:ilvl w:val="1"/>
          <w:numId w:val="32"/>
        </w:numPr>
        <w:spacing w:after="120"/>
        <w:rPr>
          <w:rFonts w:ascii="Century Gothic" w:hAnsi="Century Gothic"/>
          <w:sz w:val="22"/>
        </w:rPr>
      </w:pPr>
      <w:r w:rsidRPr="00B11E4C">
        <w:rPr>
          <w:rFonts w:ascii="Century Gothic" w:hAnsi="Century Gothic"/>
          <w:sz w:val="22"/>
        </w:rPr>
        <w:t>The table below shows the possible number of siblings and the probabilities of each number.  Complete the table by writing the probabilities as fractions in lowest terms.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173"/>
        <w:gridCol w:w="778"/>
        <w:gridCol w:w="778"/>
        <w:gridCol w:w="778"/>
        <w:gridCol w:w="778"/>
        <w:gridCol w:w="778"/>
      </w:tblGrid>
      <w:tr w:rsidR="00B11E4C" w:rsidRPr="00B11E4C" w14:paraId="372EE2D3" w14:textId="77777777" w:rsidTr="006B2587">
        <w:trPr>
          <w:trHeight w:val="547"/>
          <w:jc w:val="center"/>
        </w:trPr>
        <w:tc>
          <w:tcPr>
            <w:tcW w:w="0" w:type="auto"/>
            <w:vAlign w:val="center"/>
          </w:tcPr>
          <w:p w14:paraId="45EB74B4" w14:textId="77777777" w:rsidR="00B11E4C" w:rsidRPr="00B11E4C" w:rsidRDefault="00B11E4C" w:rsidP="006B2587">
            <w:pPr>
              <w:pStyle w:val="ny-lesson-paragraph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11E4C">
              <w:rPr>
                <w:rFonts w:ascii="Century Gothic" w:hAnsi="Century Gothic"/>
                <w:sz w:val="22"/>
                <w:szCs w:val="22"/>
              </w:rPr>
              <w:t>Number of Siblings</w:t>
            </w:r>
          </w:p>
        </w:tc>
        <w:tc>
          <w:tcPr>
            <w:tcW w:w="778" w:type="dxa"/>
            <w:vAlign w:val="center"/>
          </w:tcPr>
          <w:p w14:paraId="74E8EAA4" w14:textId="77777777" w:rsidR="00B11E4C" w:rsidRPr="00B11E4C" w:rsidRDefault="00B11E4C" w:rsidP="006B2587">
            <w:pPr>
              <w:pStyle w:val="ny-lesson-paragraph"/>
              <w:jc w:val="center"/>
              <w:rPr>
                <w:rFonts w:ascii="Century Gothic" w:hAnsi="Century Gothic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0</m:t>
              </m:r>
            </m:oMath>
            <w:r w:rsidRPr="00B11E4C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778" w:type="dxa"/>
            <w:vAlign w:val="center"/>
          </w:tcPr>
          <w:p w14:paraId="267E79D6" w14:textId="77777777" w:rsidR="00B11E4C" w:rsidRPr="00B11E4C" w:rsidRDefault="00B11E4C" w:rsidP="006B2587">
            <w:pPr>
              <w:pStyle w:val="ny-lesson-paragraph"/>
              <w:jc w:val="center"/>
              <w:rPr>
                <w:rFonts w:ascii="Century Gothic" w:hAnsi="Century Gothic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</m:oMath>
            <w:r w:rsidRPr="00B11E4C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778" w:type="dxa"/>
            <w:vAlign w:val="center"/>
          </w:tcPr>
          <w:p w14:paraId="5D14BBB7" w14:textId="77777777" w:rsidR="00B11E4C" w:rsidRPr="00B11E4C" w:rsidRDefault="00B11E4C" w:rsidP="006B2587">
            <w:pPr>
              <w:pStyle w:val="ny-lesson-paragraph"/>
              <w:jc w:val="center"/>
              <w:rPr>
                <w:rFonts w:ascii="Century Gothic" w:hAnsi="Century Gothic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2</m:t>
              </m:r>
            </m:oMath>
            <w:r w:rsidRPr="00B11E4C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778" w:type="dxa"/>
            <w:vAlign w:val="center"/>
          </w:tcPr>
          <w:p w14:paraId="7F72456D" w14:textId="77777777" w:rsidR="00B11E4C" w:rsidRPr="00B11E4C" w:rsidRDefault="00B11E4C" w:rsidP="006B2587">
            <w:pPr>
              <w:pStyle w:val="ny-lesson-paragraph"/>
              <w:jc w:val="center"/>
              <w:rPr>
                <w:rFonts w:ascii="Century Gothic" w:hAnsi="Century Gothic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3</m:t>
              </m:r>
            </m:oMath>
            <w:r w:rsidRPr="00B11E4C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778" w:type="dxa"/>
            <w:vAlign w:val="center"/>
          </w:tcPr>
          <w:p w14:paraId="5DDE60A8" w14:textId="77777777" w:rsidR="00B11E4C" w:rsidRPr="00B11E4C" w:rsidRDefault="00B11E4C" w:rsidP="006B2587">
            <w:pPr>
              <w:pStyle w:val="ny-lesson-paragraph"/>
              <w:jc w:val="center"/>
              <w:rPr>
                <w:rFonts w:ascii="Century Gothic" w:hAnsi="Century Gothic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4</m:t>
              </m:r>
            </m:oMath>
            <w:r w:rsidRPr="00B11E4C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B11E4C" w:rsidRPr="00B11E4C" w14:paraId="2B3974DA" w14:textId="77777777" w:rsidTr="006B2587">
        <w:trPr>
          <w:trHeight w:val="547"/>
          <w:jc w:val="center"/>
        </w:trPr>
        <w:tc>
          <w:tcPr>
            <w:tcW w:w="0" w:type="auto"/>
            <w:vAlign w:val="center"/>
          </w:tcPr>
          <w:p w14:paraId="1CC091AB" w14:textId="77777777" w:rsidR="00B11E4C" w:rsidRPr="00B11E4C" w:rsidRDefault="00B11E4C" w:rsidP="006B2587">
            <w:pPr>
              <w:pStyle w:val="ny-lesson-paragraph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11E4C">
              <w:rPr>
                <w:rFonts w:ascii="Century Gothic" w:hAnsi="Century Gothic"/>
                <w:sz w:val="22"/>
                <w:szCs w:val="22"/>
              </w:rPr>
              <w:t>Probability</w:t>
            </w:r>
          </w:p>
        </w:tc>
        <w:tc>
          <w:tcPr>
            <w:tcW w:w="778" w:type="dxa"/>
            <w:vAlign w:val="center"/>
          </w:tcPr>
          <w:p w14:paraId="22A11EDF" w14:textId="77777777" w:rsidR="00B11E4C" w:rsidRPr="00B11E4C" w:rsidRDefault="00B11E4C" w:rsidP="006B2587">
            <w:pPr>
              <w:pStyle w:val="ny-lesson-paragraph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78" w:type="dxa"/>
            <w:vAlign w:val="center"/>
          </w:tcPr>
          <w:p w14:paraId="1A2A0B02" w14:textId="77777777" w:rsidR="00B11E4C" w:rsidRPr="00B11E4C" w:rsidRDefault="00B11E4C" w:rsidP="006B2587">
            <w:pPr>
              <w:pStyle w:val="ny-lesson-paragraph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78" w:type="dxa"/>
            <w:vAlign w:val="center"/>
          </w:tcPr>
          <w:p w14:paraId="59F515D4" w14:textId="77777777" w:rsidR="00B11E4C" w:rsidRPr="00B11E4C" w:rsidRDefault="00B11E4C" w:rsidP="006B2587">
            <w:pPr>
              <w:pStyle w:val="ny-lesson-paragraph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78" w:type="dxa"/>
            <w:vAlign w:val="center"/>
          </w:tcPr>
          <w:p w14:paraId="2A535882" w14:textId="77777777" w:rsidR="00B11E4C" w:rsidRPr="00B11E4C" w:rsidRDefault="00B11E4C" w:rsidP="006B2587">
            <w:pPr>
              <w:pStyle w:val="ny-lesson-paragraph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78" w:type="dxa"/>
            <w:vAlign w:val="center"/>
          </w:tcPr>
          <w:p w14:paraId="5A773BAE" w14:textId="77777777" w:rsidR="00B11E4C" w:rsidRPr="00B11E4C" w:rsidRDefault="00B11E4C" w:rsidP="006B2587">
            <w:pPr>
              <w:pStyle w:val="ny-lesson-paragraph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5644A596" w14:textId="77777777" w:rsidR="00B11E4C" w:rsidRPr="00B11E4C" w:rsidRDefault="00B11E4C" w:rsidP="00B11E4C">
      <w:pPr>
        <w:pStyle w:val="ny-lesson-numbering"/>
        <w:numPr>
          <w:ilvl w:val="1"/>
          <w:numId w:val="32"/>
        </w:numPr>
        <w:spacing w:before="240"/>
        <w:rPr>
          <w:rFonts w:ascii="Century Gothic" w:hAnsi="Century Gothic"/>
          <w:sz w:val="22"/>
        </w:rPr>
      </w:pPr>
      <w:r w:rsidRPr="00B11E4C">
        <w:rPr>
          <w:rFonts w:ascii="Century Gothic" w:hAnsi="Century Gothic"/>
          <w:sz w:val="22"/>
        </w:rPr>
        <w:t>Writing your answers as fractions in lowest terms, find the probability that the student</w:t>
      </w:r>
    </w:p>
    <w:p w14:paraId="229155E4" w14:textId="77777777" w:rsidR="00B11E4C" w:rsidRPr="00B11E4C" w:rsidRDefault="00B11E4C" w:rsidP="00B11E4C">
      <w:pPr>
        <w:pStyle w:val="ny-lesson-numbering"/>
        <w:numPr>
          <w:ilvl w:val="2"/>
          <w:numId w:val="34"/>
        </w:numPr>
        <w:rPr>
          <w:rFonts w:ascii="Century Gothic" w:hAnsi="Century Gothic"/>
          <w:sz w:val="22"/>
        </w:rPr>
      </w:pPr>
      <w:r w:rsidRPr="00B11E4C">
        <w:rPr>
          <w:rFonts w:ascii="Century Gothic" w:hAnsi="Century Gothic"/>
          <w:sz w:val="22"/>
        </w:rPr>
        <w:t>Has fewer than two siblings.</w:t>
      </w:r>
    </w:p>
    <w:p w14:paraId="7A49B4FE" w14:textId="77777777" w:rsidR="00B11E4C" w:rsidRDefault="00B11E4C" w:rsidP="00B11E4C">
      <w:pPr>
        <w:pStyle w:val="ny-lesson-numbering"/>
        <w:numPr>
          <w:ilvl w:val="0"/>
          <w:numId w:val="0"/>
        </w:numPr>
        <w:ind w:left="1210"/>
        <w:rPr>
          <w:rFonts w:ascii="Century Gothic" w:hAnsi="Century Gothic"/>
          <w:sz w:val="22"/>
        </w:rPr>
      </w:pPr>
    </w:p>
    <w:p w14:paraId="3C2385ED" w14:textId="77777777" w:rsidR="00F905C2" w:rsidRDefault="00F905C2" w:rsidP="00B11E4C">
      <w:pPr>
        <w:pStyle w:val="ny-lesson-numbering"/>
        <w:numPr>
          <w:ilvl w:val="0"/>
          <w:numId w:val="0"/>
        </w:numPr>
        <w:ind w:left="1210"/>
        <w:rPr>
          <w:rFonts w:ascii="Century Gothic" w:hAnsi="Century Gothic"/>
          <w:sz w:val="22"/>
        </w:rPr>
      </w:pPr>
    </w:p>
    <w:p w14:paraId="3C98E2F8" w14:textId="716CE994" w:rsidR="00B11E4C" w:rsidRPr="00B11E4C" w:rsidRDefault="00B11E4C" w:rsidP="00B11E4C">
      <w:pPr>
        <w:pStyle w:val="ny-lesson-numbering"/>
        <w:numPr>
          <w:ilvl w:val="2"/>
          <w:numId w:val="34"/>
        </w:numPr>
        <w:rPr>
          <w:rFonts w:ascii="Century Gothic" w:hAnsi="Century Gothic"/>
          <w:sz w:val="22"/>
        </w:rPr>
      </w:pPr>
      <w:r w:rsidRPr="00B11E4C">
        <w:rPr>
          <w:rFonts w:ascii="Century Gothic" w:hAnsi="Century Gothic"/>
          <w:sz w:val="22"/>
        </w:rPr>
        <w:t>Has two or fewer siblings.</w:t>
      </w:r>
    </w:p>
    <w:p w14:paraId="4B91B546" w14:textId="77777777" w:rsidR="00B11E4C" w:rsidRDefault="00B11E4C" w:rsidP="00B11E4C">
      <w:pPr>
        <w:pStyle w:val="ny-lesson-numbering"/>
        <w:numPr>
          <w:ilvl w:val="0"/>
          <w:numId w:val="0"/>
        </w:numPr>
        <w:ind w:left="1210"/>
        <w:rPr>
          <w:rFonts w:ascii="Century Gothic" w:hAnsi="Century Gothic"/>
          <w:sz w:val="22"/>
        </w:rPr>
      </w:pPr>
    </w:p>
    <w:p w14:paraId="39D5ADAA" w14:textId="77777777" w:rsidR="00F905C2" w:rsidRDefault="00F905C2" w:rsidP="00B11E4C">
      <w:pPr>
        <w:pStyle w:val="ny-lesson-numbering"/>
        <w:numPr>
          <w:ilvl w:val="0"/>
          <w:numId w:val="0"/>
        </w:numPr>
        <w:ind w:left="1210"/>
        <w:rPr>
          <w:rFonts w:ascii="Century Gothic" w:hAnsi="Century Gothic"/>
          <w:sz w:val="22"/>
        </w:rPr>
      </w:pPr>
    </w:p>
    <w:p w14:paraId="50482773" w14:textId="78B17991" w:rsidR="00B11E4C" w:rsidRPr="00B11E4C" w:rsidRDefault="00B11E4C" w:rsidP="00B11E4C">
      <w:pPr>
        <w:pStyle w:val="ny-lesson-numbering"/>
        <w:numPr>
          <w:ilvl w:val="2"/>
          <w:numId w:val="34"/>
        </w:numPr>
        <w:rPr>
          <w:rFonts w:ascii="Century Gothic" w:hAnsi="Century Gothic"/>
          <w:sz w:val="22"/>
        </w:rPr>
      </w:pPr>
      <w:r w:rsidRPr="00B11E4C">
        <w:rPr>
          <w:rFonts w:ascii="Century Gothic" w:hAnsi="Century Gothic"/>
          <w:sz w:val="22"/>
        </w:rPr>
        <w:t>Does not have exactly one siblings</w:t>
      </w:r>
    </w:p>
    <w:p w14:paraId="63C3BE78" w14:textId="2FE4132D" w:rsidR="00B11E4C" w:rsidRDefault="00B11E4C" w:rsidP="00B11E4C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5BC06988" w14:textId="7F9D6B7B" w:rsidR="00B11E4C" w:rsidRDefault="00B11E4C" w:rsidP="00B11E4C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55314F29" w14:textId="77777777" w:rsidR="00B11E4C" w:rsidRPr="00B11E4C" w:rsidRDefault="00B11E4C" w:rsidP="00B11E4C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649FC1E1" w14:textId="683370E6" w:rsidR="006C623E" w:rsidRPr="00B11E4C" w:rsidRDefault="006C623E" w:rsidP="006C623E">
      <w:pPr>
        <w:pStyle w:val="ny-lesson-numbering"/>
        <w:numPr>
          <w:ilvl w:val="0"/>
          <w:numId w:val="0"/>
        </w:numPr>
        <w:spacing w:line="480" w:lineRule="auto"/>
        <w:ind w:left="806"/>
        <w:rPr>
          <w:rFonts w:ascii="Century Gothic" w:hAnsi="Century Gothic"/>
          <w:sz w:val="22"/>
        </w:rPr>
      </w:pPr>
    </w:p>
    <w:p w14:paraId="187F0C43" w14:textId="1DCED719" w:rsidR="0053454A" w:rsidRPr="00B11E4C" w:rsidRDefault="0053454A" w:rsidP="006C623E">
      <w:pPr>
        <w:pStyle w:val="ny-lesson-numbering"/>
        <w:numPr>
          <w:ilvl w:val="0"/>
          <w:numId w:val="0"/>
        </w:numPr>
        <w:spacing w:line="480" w:lineRule="auto"/>
        <w:ind w:left="806"/>
        <w:rPr>
          <w:rFonts w:ascii="Century Gothic" w:hAnsi="Century Gothic"/>
          <w:sz w:val="22"/>
        </w:rPr>
      </w:pPr>
    </w:p>
    <w:p w14:paraId="231E97D3" w14:textId="03483629" w:rsidR="00B11E4C" w:rsidRPr="00B11E4C" w:rsidRDefault="00B11E4C" w:rsidP="006C623E">
      <w:pPr>
        <w:pStyle w:val="ny-lesson-numbering"/>
        <w:numPr>
          <w:ilvl w:val="0"/>
          <w:numId w:val="0"/>
        </w:numPr>
        <w:spacing w:line="480" w:lineRule="auto"/>
        <w:ind w:left="806"/>
        <w:rPr>
          <w:rFonts w:ascii="Century Gothic" w:hAnsi="Century Gothic"/>
          <w:sz w:val="22"/>
        </w:rPr>
      </w:pPr>
    </w:p>
    <w:p w14:paraId="0452795F" w14:textId="6B06E703" w:rsidR="00B11E4C" w:rsidRPr="00B11E4C" w:rsidRDefault="00B11E4C" w:rsidP="006C623E">
      <w:pPr>
        <w:pStyle w:val="ny-lesson-numbering"/>
        <w:numPr>
          <w:ilvl w:val="0"/>
          <w:numId w:val="0"/>
        </w:numPr>
        <w:spacing w:line="480" w:lineRule="auto"/>
        <w:ind w:left="806"/>
        <w:rPr>
          <w:rFonts w:ascii="Century Gothic" w:hAnsi="Century Gothic"/>
          <w:sz w:val="22"/>
        </w:rPr>
      </w:pPr>
    </w:p>
    <w:p w14:paraId="02D94316" w14:textId="63EF6800" w:rsidR="00B11E4C" w:rsidRPr="00B11E4C" w:rsidRDefault="00B11E4C" w:rsidP="006C623E">
      <w:pPr>
        <w:pStyle w:val="ny-lesson-numbering"/>
        <w:numPr>
          <w:ilvl w:val="0"/>
          <w:numId w:val="0"/>
        </w:numPr>
        <w:spacing w:line="480" w:lineRule="auto"/>
        <w:ind w:left="806"/>
        <w:rPr>
          <w:rFonts w:ascii="Century Gothic" w:hAnsi="Century Gothic"/>
          <w:sz w:val="22"/>
        </w:rPr>
      </w:pPr>
    </w:p>
    <w:tbl>
      <w:tblPr>
        <w:tblStyle w:val="TableGrid"/>
        <w:tblW w:w="11430" w:type="dxa"/>
        <w:tblInd w:w="-162" w:type="dxa"/>
        <w:shd w:val="pct15" w:color="auto" w:fill="auto"/>
        <w:tblLook w:val="04A0" w:firstRow="1" w:lastRow="0" w:firstColumn="1" w:lastColumn="0" w:noHBand="0" w:noVBand="1"/>
      </w:tblPr>
      <w:tblGrid>
        <w:gridCol w:w="11430"/>
      </w:tblGrid>
      <w:tr w:rsidR="000F27EA" w14:paraId="4EF505B4" w14:textId="77777777" w:rsidTr="000F27EA">
        <w:trPr>
          <w:trHeight w:val="242"/>
        </w:trPr>
        <w:tc>
          <w:tcPr>
            <w:tcW w:w="11430" w:type="dxa"/>
            <w:shd w:val="pct15" w:color="auto" w:fill="auto"/>
          </w:tcPr>
          <w:p w14:paraId="5E64754D" w14:textId="3305BCAE" w:rsidR="000F27EA" w:rsidRPr="000F27EA" w:rsidRDefault="000F27EA" w:rsidP="000F27EA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PhD Level</w:t>
            </w:r>
          </w:p>
        </w:tc>
      </w:tr>
    </w:tbl>
    <w:p w14:paraId="1C393D63" w14:textId="77777777" w:rsidR="00E95290" w:rsidRDefault="00E95290" w:rsidP="00E95290">
      <w:pPr>
        <w:rPr>
          <w:rFonts w:ascii="Century Gothic" w:hAnsi="Century Gothic" w:cs="Arial"/>
          <w:noProof/>
        </w:rPr>
      </w:pPr>
    </w:p>
    <w:p w14:paraId="1FC3D2D8" w14:textId="77777777" w:rsidR="00F905C2" w:rsidRPr="00B11E4C" w:rsidRDefault="00F905C2" w:rsidP="00F905C2">
      <w:pPr>
        <w:pStyle w:val="ny-lesson-numbering"/>
        <w:numPr>
          <w:ilvl w:val="0"/>
          <w:numId w:val="29"/>
        </w:numPr>
        <w:rPr>
          <w:rFonts w:ascii="Century Gothic" w:hAnsi="Century Gothic"/>
          <w:sz w:val="22"/>
        </w:rPr>
      </w:pPr>
      <w:r w:rsidRPr="00B11E4C">
        <w:rPr>
          <w:rFonts w:ascii="Century Gothic" w:hAnsi="Century Gothic"/>
          <w:sz w:val="22"/>
        </w:rPr>
        <w:t xml:space="preserve">Draw a spinner that has </w:t>
      </w:r>
      <m:oMath>
        <m:r>
          <w:rPr>
            <w:rFonts w:ascii="Cambria Math" w:hAnsi="Cambria Math"/>
            <w:sz w:val="22"/>
          </w:rPr>
          <m:t>3</m:t>
        </m:r>
      </m:oMath>
      <w:r w:rsidRPr="00B11E4C">
        <w:rPr>
          <w:rFonts w:ascii="Century Gothic" w:hAnsi="Century Gothic"/>
          <w:sz w:val="22"/>
        </w:rPr>
        <w:t xml:space="preserve"> sections that are equally likely to occur when the spinner is spun.  How many times do you think the spinner will land on each section after </w:t>
      </w:r>
      <m:oMath>
        <m:r>
          <w:rPr>
            <w:rFonts w:ascii="Cambria Math" w:hAnsi="Cambria Math"/>
            <w:sz w:val="22"/>
          </w:rPr>
          <m:t>100</m:t>
        </m:r>
      </m:oMath>
      <w:r w:rsidRPr="00B11E4C">
        <w:rPr>
          <w:rFonts w:ascii="Century Gothic" w:hAnsi="Century Gothic"/>
          <w:sz w:val="22"/>
        </w:rPr>
        <w:t xml:space="preserve"> spins?</w:t>
      </w:r>
    </w:p>
    <w:p w14:paraId="63250F2B" w14:textId="77777777" w:rsidR="00F905C2" w:rsidRDefault="00F905C2" w:rsidP="00F905C2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367C635D" w14:textId="77777777" w:rsidR="00F905C2" w:rsidRDefault="00F905C2" w:rsidP="00F905C2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5CFCB7C8" w14:textId="77777777" w:rsidR="00F905C2" w:rsidRDefault="00F905C2" w:rsidP="00F905C2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66235B0E" w14:textId="77777777" w:rsidR="00F905C2" w:rsidRDefault="00F905C2" w:rsidP="00F905C2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75691B66" w14:textId="77777777" w:rsidR="00F905C2" w:rsidRDefault="00F905C2" w:rsidP="00F905C2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5C4D06CC" w14:textId="77777777" w:rsidR="00F905C2" w:rsidRDefault="00F905C2" w:rsidP="00F905C2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120AABEF" w14:textId="77777777" w:rsidR="00F905C2" w:rsidRDefault="00F905C2" w:rsidP="00F905C2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3E72B1E9" w14:textId="77777777" w:rsidR="00F905C2" w:rsidRDefault="00F905C2" w:rsidP="00F905C2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1944FAAD" w14:textId="77777777" w:rsidR="00B11E4C" w:rsidRPr="0053454A" w:rsidRDefault="00B11E4C" w:rsidP="00B11E4C">
      <w:pPr>
        <w:pStyle w:val="ny-lesson-numbering"/>
        <w:numPr>
          <w:ilvl w:val="0"/>
          <w:numId w:val="29"/>
        </w:numPr>
        <w:rPr>
          <w:rFonts w:ascii="Century Gothic" w:hAnsi="Century Gothic"/>
          <w:sz w:val="22"/>
        </w:rPr>
      </w:pPr>
      <w:r w:rsidRPr="0053454A">
        <w:rPr>
          <w:rFonts w:ascii="Century Gothic" w:hAnsi="Century Gothic"/>
          <w:noProof/>
          <w:sz w:val="22"/>
          <w:szCs w:val="20"/>
        </w:rPr>
        <w:drawing>
          <wp:anchor distT="0" distB="0" distL="114300" distR="114300" simplePos="0" relativeHeight="251674624" behindDoc="0" locked="0" layoutInCell="1" allowOverlap="1" wp14:anchorId="19CCCDA6" wp14:editId="60FA274E">
            <wp:simplePos x="0" y="0"/>
            <wp:positionH relativeFrom="margin">
              <wp:posOffset>4949825</wp:posOffset>
            </wp:positionH>
            <wp:positionV relativeFrom="paragraph">
              <wp:posOffset>468630</wp:posOffset>
            </wp:positionV>
            <wp:extent cx="1920240" cy="1817370"/>
            <wp:effectExtent l="0" t="0" r="381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3_1.pn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49" r="15078"/>
                    <a:stretch/>
                  </pic:blipFill>
                  <pic:spPr bwMode="auto">
                    <a:xfrm>
                      <a:off x="0" y="0"/>
                      <a:ext cx="1920240" cy="1817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454A">
        <w:rPr>
          <w:rFonts w:ascii="Century Gothic" w:hAnsi="Century Gothic"/>
          <w:sz w:val="22"/>
        </w:rPr>
        <w:t>You are playing a game using the spinner below.  The game requires that you spin the spinner twice.  For example, one outcome could be yellow on the 1</w:t>
      </w:r>
      <w:r w:rsidRPr="0053454A">
        <w:rPr>
          <w:rFonts w:ascii="Century Gothic" w:hAnsi="Century Gothic"/>
          <w:sz w:val="22"/>
          <w:vertAlign w:val="superscript"/>
        </w:rPr>
        <w:t>st</w:t>
      </w:r>
      <w:r w:rsidRPr="0053454A">
        <w:rPr>
          <w:rFonts w:ascii="Century Gothic" w:hAnsi="Century Gothic"/>
          <w:sz w:val="22"/>
        </w:rPr>
        <w:t xml:space="preserve"> spin and red on the 2</w:t>
      </w:r>
      <w:r w:rsidRPr="0053454A">
        <w:rPr>
          <w:rFonts w:ascii="Century Gothic" w:hAnsi="Century Gothic"/>
          <w:sz w:val="22"/>
          <w:vertAlign w:val="superscript"/>
        </w:rPr>
        <w:t>nd</w:t>
      </w:r>
      <w:r w:rsidRPr="0053454A">
        <w:rPr>
          <w:rFonts w:ascii="Century Gothic" w:hAnsi="Century Gothic"/>
          <w:sz w:val="22"/>
        </w:rPr>
        <w:t xml:space="preserve"> spin.  List the sample space (all the possible outcomes) for the two spins.</w:t>
      </w:r>
    </w:p>
    <w:p w14:paraId="06519133" w14:textId="77777777" w:rsidR="00B11E4C" w:rsidRDefault="00B11E4C" w:rsidP="00B11E4C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023BF68C" w14:textId="77777777" w:rsidR="00B11E4C" w:rsidRDefault="00B11E4C" w:rsidP="00B11E4C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516E01FF" w14:textId="77777777" w:rsidR="00B11E4C" w:rsidRDefault="00B11E4C" w:rsidP="00B11E4C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044F62C4" w14:textId="77777777" w:rsidR="00B11E4C" w:rsidRDefault="00B11E4C" w:rsidP="00B11E4C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748CBC7C" w14:textId="77777777" w:rsidR="00B11E4C" w:rsidRDefault="00B11E4C" w:rsidP="00B11E4C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5627E598" w14:textId="77777777" w:rsidR="00B11E4C" w:rsidRDefault="00B11E4C" w:rsidP="00B11E4C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539FDE7F" w14:textId="77777777" w:rsidR="00B11E4C" w:rsidRDefault="00B11E4C" w:rsidP="00B11E4C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372785A7" w14:textId="77777777" w:rsidR="00B11E4C" w:rsidRDefault="00B11E4C" w:rsidP="00B11E4C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023F3781" w14:textId="77777777" w:rsidR="00B11E4C" w:rsidRDefault="00B11E4C" w:rsidP="00B11E4C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4E410F8D" w14:textId="5FB6ACF0" w:rsidR="00B11E4C" w:rsidRDefault="00B11E4C" w:rsidP="00B11E4C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7E15533E" w14:textId="13276C7C" w:rsidR="00B11E4C" w:rsidRDefault="00B11E4C" w:rsidP="00B11E4C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6A79875E" w14:textId="534B1570" w:rsidR="00B11E4C" w:rsidRDefault="00B11E4C" w:rsidP="00B11E4C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02823FEF" w14:textId="59DB69EC" w:rsidR="00B11E4C" w:rsidRDefault="00B11E4C" w:rsidP="00B11E4C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517B621F" w14:textId="05701283" w:rsidR="00B11E4C" w:rsidRDefault="00B11E4C" w:rsidP="00B11E4C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3782D780" w14:textId="31920DE9" w:rsidR="00B11E4C" w:rsidRDefault="00B11E4C" w:rsidP="00B11E4C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4B2C7744" w14:textId="03E83A75" w:rsidR="00B11E4C" w:rsidRDefault="00B11E4C" w:rsidP="00B11E4C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5120196D" w14:textId="77777777" w:rsidR="00F905C2" w:rsidRDefault="00F905C2" w:rsidP="00E95290">
      <w:pPr>
        <w:rPr>
          <w:rFonts w:ascii="Century Gothic" w:hAnsi="Century Gothic"/>
          <w:b/>
        </w:rPr>
      </w:pPr>
    </w:p>
    <w:p w14:paraId="577C4602" w14:textId="77777777" w:rsidR="00F905C2" w:rsidRDefault="00F905C2" w:rsidP="00E95290">
      <w:pPr>
        <w:rPr>
          <w:rFonts w:ascii="Century Gothic" w:hAnsi="Century Gothic"/>
          <w:b/>
        </w:rPr>
      </w:pPr>
    </w:p>
    <w:p w14:paraId="5596ABA4" w14:textId="77777777" w:rsidR="00F905C2" w:rsidRDefault="00F905C2" w:rsidP="00E95290">
      <w:pPr>
        <w:rPr>
          <w:rFonts w:ascii="Century Gothic" w:hAnsi="Century Gothic"/>
          <w:b/>
        </w:rPr>
      </w:pPr>
    </w:p>
    <w:p w14:paraId="1043A885" w14:textId="77777777" w:rsidR="00F905C2" w:rsidRDefault="00F905C2" w:rsidP="00E95290">
      <w:pPr>
        <w:rPr>
          <w:rFonts w:ascii="Century Gothic" w:hAnsi="Century Gothic"/>
          <w:b/>
        </w:rPr>
      </w:pPr>
    </w:p>
    <w:p w14:paraId="0EA4A60D" w14:textId="77777777" w:rsidR="00F905C2" w:rsidRDefault="00F905C2" w:rsidP="00E95290">
      <w:pPr>
        <w:rPr>
          <w:rFonts w:ascii="Century Gothic" w:hAnsi="Century Gothic"/>
          <w:b/>
        </w:rPr>
      </w:pPr>
    </w:p>
    <w:p w14:paraId="5D82E8E2" w14:textId="77777777" w:rsidR="00F905C2" w:rsidRDefault="00F905C2" w:rsidP="00E95290">
      <w:pPr>
        <w:rPr>
          <w:rFonts w:ascii="Century Gothic" w:hAnsi="Century Gothic"/>
          <w:b/>
        </w:rPr>
      </w:pPr>
    </w:p>
    <w:p w14:paraId="022D0DBB" w14:textId="77777777" w:rsidR="00F905C2" w:rsidRDefault="00F905C2" w:rsidP="00E95290">
      <w:pPr>
        <w:rPr>
          <w:rFonts w:ascii="Century Gothic" w:hAnsi="Century Gothic"/>
          <w:b/>
        </w:rPr>
      </w:pPr>
    </w:p>
    <w:p w14:paraId="15747A6E" w14:textId="77777777" w:rsidR="00F905C2" w:rsidRDefault="00F905C2" w:rsidP="00E95290">
      <w:pPr>
        <w:rPr>
          <w:rFonts w:ascii="Century Gothic" w:hAnsi="Century Gothic"/>
          <w:b/>
        </w:rPr>
      </w:pPr>
    </w:p>
    <w:p w14:paraId="308989FB" w14:textId="77777777" w:rsidR="00F905C2" w:rsidRDefault="00F905C2" w:rsidP="00E95290">
      <w:pPr>
        <w:rPr>
          <w:rFonts w:ascii="Century Gothic" w:hAnsi="Century Gothic"/>
          <w:b/>
        </w:rPr>
      </w:pPr>
    </w:p>
    <w:p w14:paraId="277F3F9F" w14:textId="77777777" w:rsidR="00F905C2" w:rsidRDefault="00F905C2" w:rsidP="00E95290">
      <w:pPr>
        <w:rPr>
          <w:rFonts w:ascii="Century Gothic" w:hAnsi="Century Gothic"/>
          <w:b/>
        </w:rPr>
      </w:pPr>
    </w:p>
    <w:p w14:paraId="57B87DA5" w14:textId="77777777" w:rsidR="00F905C2" w:rsidRDefault="00F905C2" w:rsidP="00E95290">
      <w:pPr>
        <w:rPr>
          <w:rFonts w:ascii="Century Gothic" w:hAnsi="Century Gothic"/>
          <w:b/>
        </w:rPr>
      </w:pPr>
    </w:p>
    <w:p w14:paraId="5BB8F656" w14:textId="77777777" w:rsidR="00F905C2" w:rsidRDefault="00F905C2" w:rsidP="00E95290">
      <w:pPr>
        <w:rPr>
          <w:rFonts w:ascii="Century Gothic" w:hAnsi="Century Gothic"/>
          <w:b/>
        </w:rPr>
      </w:pPr>
    </w:p>
    <w:p w14:paraId="61CF2173" w14:textId="77777777" w:rsidR="00F905C2" w:rsidRDefault="00F905C2" w:rsidP="00E95290">
      <w:pPr>
        <w:rPr>
          <w:rFonts w:ascii="Century Gothic" w:hAnsi="Century Gothic"/>
          <w:b/>
        </w:rPr>
      </w:pPr>
    </w:p>
    <w:p w14:paraId="62431B4E" w14:textId="77777777" w:rsidR="00F905C2" w:rsidRDefault="00F905C2" w:rsidP="00E95290">
      <w:pPr>
        <w:rPr>
          <w:rFonts w:ascii="Century Gothic" w:hAnsi="Century Gothic"/>
          <w:b/>
        </w:rPr>
      </w:pPr>
    </w:p>
    <w:p w14:paraId="1F1AD196" w14:textId="77777777" w:rsidR="00E95290" w:rsidRDefault="00E95290" w:rsidP="00E95290">
      <w:pPr>
        <w:rPr>
          <w:rFonts w:ascii="Century Gothic" w:hAnsi="Century Gothic" w:cs="Times New Roman"/>
          <w:b/>
        </w:rPr>
      </w:pPr>
      <w:r>
        <w:rPr>
          <w:rFonts w:ascii="Century Gothic" w:hAnsi="Century Gothic"/>
          <w:b/>
        </w:rPr>
        <w:lastRenderedPageBreak/>
        <w:t>Name: ______________________________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Date: _______________________</w:t>
      </w:r>
    </w:p>
    <w:p w14:paraId="62E73232" w14:textId="77777777" w:rsidR="00E95290" w:rsidRDefault="00E95290" w:rsidP="00E9529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E95290" w14:paraId="1D831199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85AC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0BB3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A14E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E78D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Need more practice and feedback.</w:t>
            </w:r>
          </w:p>
        </w:tc>
      </w:tr>
      <w:tr w:rsidR="00E95290" w14:paraId="0F748A76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DA5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51E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3FB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5B26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need more practice and feedback.</w:t>
            </w:r>
          </w:p>
        </w:tc>
      </w:tr>
    </w:tbl>
    <w:p w14:paraId="29CBAC8F" w14:textId="77777777" w:rsidR="00DD3395" w:rsidRDefault="00DD3395" w:rsidP="00DD3395">
      <w:pPr>
        <w:rPr>
          <w:rFonts w:ascii="Century Gothic" w:eastAsia="Times New Roman" w:hAnsi="Century Gothic"/>
          <w:b/>
        </w:rPr>
      </w:pPr>
    </w:p>
    <w:p w14:paraId="1F5BA3EC" w14:textId="77D9902E" w:rsidR="00323755" w:rsidRDefault="00323755" w:rsidP="00323755">
      <w:pPr>
        <w:rPr>
          <w:rFonts w:ascii="Century Gothic" w:hAnsi="Century Gothic" w:cstheme="minorHAnsi"/>
          <w:sz w:val="24"/>
          <w:szCs w:val="18"/>
        </w:rPr>
      </w:pPr>
      <w:r w:rsidRPr="00323755">
        <w:rPr>
          <w:rFonts w:ascii="Century Gothic" w:hAnsi="Century Gothic" w:cstheme="minorHAnsi"/>
          <w:sz w:val="24"/>
          <w:szCs w:val="18"/>
        </w:rPr>
        <w:t>The numbers 1-10 are written on index cards, mixed up, and placed face down on a table.  Use this situation to answer the following questions:</w:t>
      </w:r>
    </w:p>
    <w:p w14:paraId="707D28C6" w14:textId="77777777" w:rsidR="00323755" w:rsidRPr="00323755" w:rsidRDefault="00323755" w:rsidP="00323755">
      <w:pPr>
        <w:rPr>
          <w:rFonts w:ascii="Century Gothic" w:hAnsi="Century Gothic" w:cstheme="minorHAnsi"/>
          <w:sz w:val="24"/>
          <w:szCs w:val="18"/>
        </w:rPr>
      </w:pPr>
    </w:p>
    <w:p w14:paraId="19AC57A6" w14:textId="1EFEE094" w:rsidR="00323755" w:rsidRDefault="00323755" w:rsidP="00323755">
      <w:pPr>
        <w:pStyle w:val="ListParagraph"/>
        <w:numPr>
          <w:ilvl w:val="0"/>
          <w:numId w:val="26"/>
        </w:numPr>
        <w:contextualSpacing/>
        <w:rPr>
          <w:rFonts w:ascii="Century Gothic" w:hAnsi="Century Gothic" w:cstheme="minorHAnsi"/>
          <w:szCs w:val="18"/>
        </w:rPr>
      </w:pPr>
      <w:r w:rsidRPr="00323755">
        <w:rPr>
          <w:rFonts w:ascii="Century Gothic" w:hAnsi="Century Gothic" w:cstheme="minorHAnsi"/>
          <w:szCs w:val="18"/>
        </w:rPr>
        <w:t>Describe the sample space for this situation.</w:t>
      </w:r>
    </w:p>
    <w:p w14:paraId="32FA546D" w14:textId="77777777" w:rsidR="00323755" w:rsidRPr="00323755" w:rsidRDefault="00323755" w:rsidP="00323755">
      <w:pPr>
        <w:pStyle w:val="ListParagraph"/>
        <w:ind w:left="360"/>
        <w:contextualSpacing/>
        <w:rPr>
          <w:rFonts w:ascii="Century Gothic" w:hAnsi="Century Gothic" w:cstheme="minorHAnsi"/>
          <w:szCs w:val="18"/>
        </w:rPr>
      </w:pPr>
    </w:p>
    <w:p w14:paraId="5C3DB842" w14:textId="46D29D15" w:rsidR="00323755" w:rsidRDefault="00323755" w:rsidP="00323755">
      <w:pPr>
        <w:pStyle w:val="ListParagraph"/>
        <w:ind w:left="360"/>
        <w:contextualSpacing/>
        <w:rPr>
          <w:rFonts w:ascii="Century Gothic" w:hAnsi="Century Gothic" w:cstheme="minorHAnsi"/>
          <w:szCs w:val="18"/>
        </w:rPr>
      </w:pPr>
    </w:p>
    <w:p w14:paraId="51600023" w14:textId="36AB5C13" w:rsidR="00323755" w:rsidRDefault="00323755" w:rsidP="00F905C2">
      <w:pPr>
        <w:pStyle w:val="ListParagraph"/>
        <w:spacing w:line="480" w:lineRule="auto"/>
        <w:ind w:left="360"/>
        <w:contextualSpacing/>
        <w:rPr>
          <w:rFonts w:ascii="Century Gothic" w:hAnsi="Century Gothic" w:cstheme="minorHAnsi"/>
          <w:szCs w:val="18"/>
        </w:rPr>
      </w:pPr>
      <w:r>
        <w:rPr>
          <w:rFonts w:ascii="Century Gothic" w:hAnsi="Century Gothic" w:cstheme="minorHAnsi"/>
          <w:szCs w:val="18"/>
        </w:rPr>
        <w:t>_______________________________________________________________________________________</w:t>
      </w:r>
    </w:p>
    <w:p w14:paraId="03AB444A" w14:textId="48859816" w:rsidR="00323755" w:rsidRDefault="00323755" w:rsidP="00323755">
      <w:pPr>
        <w:pStyle w:val="ListParagraph"/>
        <w:numPr>
          <w:ilvl w:val="0"/>
          <w:numId w:val="26"/>
        </w:numPr>
        <w:contextualSpacing/>
        <w:rPr>
          <w:rFonts w:ascii="Century Gothic" w:hAnsi="Century Gothic" w:cstheme="minorHAnsi"/>
          <w:szCs w:val="18"/>
        </w:rPr>
      </w:pPr>
      <w:r w:rsidRPr="00323755">
        <w:rPr>
          <w:rFonts w:ascii="Century Gothic" w:hAnsi="Century Gothic" w:cstheme="minorHAnsi"/>
          <w:szCs w:val="18"/>
        </w:rPr>
        <w:t>Do the events selecting an even number and selecting an odd number represent a situation with uniform or non-uniform probability?  Explain.</w:t>
      </w:r>
    </w:p>
    <w:p w14:paraId="48287090" w14:textId="77777777" w:rsidR="00323755" w:rsidRPr="00323755" w:rsidRDefault="00323755" w:rsidP="00323755">
      <w:pPr>
        <w:pStyle w:val="ListParagraph"/>
        <w:ind w:left="360"/>
        <w:contextualSpacing/>
        <w:rPr>
          <w:rFonts w:ascii="Century Gothic" w:hAnsi="Century Gothic" w:cstheme="minorHAnsi"/>
          <w:szCs w:val="18"/>
        </w:rPr>
      </w:pPr>
    </w:p>
    <w:p w14:paraId="674852DD" w14:textId="5C9FDEBF" w:rsidR="00323755" w:rsidRDefault="00323755" w:rsidP="00323755">
      <w:pPr>
        <w:pStyle w:val="ListParagraph"/>
        <w:ind w:left="360"/>
        <w:rPr>
          <w:rFonts w:ascii="Century Gothic" w:hAnsi="Century Gothic" w:cstheme="minorHAnsi"/>
          <w:sz w:val="28"/>
          <w:szCs w:val="20"/>
        </w:rPr>
      </w:pPr>
    </w:p>
    <w:p w14:paraId="6134B3C1" w14:textId="77777777" w:rsidR="00323755" w:rsidRDefault="00323755" w:rsidP="00323755">
      <w:pPr>
        <w:pStyle w:val="ListParagraph"/>
        <w:spacing w:line="480" w:lineRule="auto"/>
        <w:ind w:left="360"/>
        <w:contextualSpacing/>
        <w:rPr>
          <w:rFonts w:ascii="Century Gothic" w:hAnsi="Century Gothic" w:cstheme="minorHAnsi"/>
          <w:szCs w:val="18"/>
        </w:rPr>
      </w:pPr>
      <w:r>
        <w:rPr>
          <w:rFonts w:ascii="Century Gothic" w:hAnsi="Century Gothic" w:cstheme="minorHAnsi"/>
          <w:szCs w:val="18"/>
        </w:rPr>
        <w:t>______________________________________________________________________________________________________________________________________________________________________________</w:t>
      </w:r>
    </w:p>
    <w:p w14:paraId="3DE0E9A6" w14:textId="3FA1079F" w:rsidR="00323755" w:rsidRDefault="00323755" w:rsidP="00323755">
      <w:pPr>
        <w:pStyle w:val="ListParagraph"/>
        <w:spacing w:line="480" w:lineRule="auto"/>
        <w:ind w:left="360"/>
        <w:contextualSpacing/>
        <w:rPr>
          <w:rFonts w:ascii="Century Gothic" w:hAnsi="Century Gothic" w:cstheme="minorHAnsi"/>
          <w:szCs w:val="18"/>
        </w:rPr>
      </w:pPr>
      <w:r>
        <w:rPr>
          <w:rFonts w:ascii="Century Gothic" w:hAnsi="Century Gothic" w:cstheme="minorHAnsi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F8063D" w14:textId="77777777" w:rsidR="00F905C2" w:rsidRPr="00F905C2" w:rsidRDefault="00F905C2" w:rsidP="00F905C2">
      <w:pPr>
        <w:pStyle w:val="ListParagraph"/>
        <w:numPr>
          <w:ilvl w:val="0"/>
          <w:numId w:val="26"/>
        </w:numPr>
        <w:contextualSpacing/>
        <w:rPr>
          <w:rFonts w:ascii="Century Gothic" w:hAnsi="Century Gothic"/>
        </w:rPr>
      </w:pPr>
      <w:r w:rsidRPr="00F905C2">
        <w:rPr>
          <w:rFonts w:ascii="Century Gothic" w:hAnsi="Century Gothic"/>
        </w:rPr>
        <w:t xml:space="preserve">Which events below represent situations with non-uniform probabilities? Select all that apply. </w:t>
      </w:r>
    </w:p>
    <w:p w14:paraId="54143AFC" w14:textId="77777777" w:rsidR="00F905C2" w:rsidRDefault="00F905C2" w:rsidP="00F905C2">
      <w:pPr>
        <w:pStyle w:val="ListParagraph"/>
        <w:rPr>
          <w:rFonts w:ascii="Century Gothic" w:hAnsi="Century Gothic"/>
        </w:rPr>
      </w:pPr>
      <w:r w:rsidRPr="00F905C2">
        <w:rPr>
          <w:rFonts w:ascii="Century Gothic" w:hAnsi="Century Gothic"/>
        </w:rPr>
        <w:t xml:space="preserve">a) Selecting a number that is divisible by 3 and selecting a number divisible by 5 </w:t>
      </w:r>
    </w:p>
    <w:p w14:paraId="26D4F52D" w14:textId="77777777" w:rsidR="00F905C2" w:rsidRDefault="00F905C2" w:rsidP="00F905C2">
      <w:pPr>
        <w:pStyle w:val="ListParagraph"/>
        <w:rPr>
          <w:rFonts w:ascii="Century Gothic" w:hAnsi="Century Gothic"/>
        </w:rPr>
      </w:pPr>
    </w:p>
    <w:p w14:paraId="49179675" w14:textId="77777777" w:rsidR="00F905C2" w:rsidRDefault="00F905C2" w:rsidP="00F905C2">
      <w:pPr>
        <w:pStyle w:val="ListParagraph"/>
        <w:rPr>
          <w:rFonts w:ascii="Century Gothic" w:hAnsi="Century Gothic"/>
        </w:rPr>
      </w:pPr>
    </w:p>
    <w:p w14:paraId="28F3E391" w14:textId="77777777" w:rsidR="00F905C2" w:rsidRDefault="00F905C2" w:rsidP="00F905C2">
      <w:pPr>
        <w:pStyle w:val="ListParagraph"/>
        <w:rPr>
          <w:rFonts w:ascii="Century Gothic" w:hAnsi="Century Gothic"/>
        </w:rPr>
      </w:pPr>
    </w:p>
    <w:p w14:paraId="5CE08373" w14:textId="77777777" w:rsidR="00F905C2" w:rsidRPr="00F905C2" w:rsidRDefault="00F905C2" w:rsidP="00F905C2">
      <w:pPr>
        <w:pStyle w:val="ListParagraph"/>
        <w:rPr>
          <w:rFonts w:ascii="Century Gothic" w:hAnsi="Century Gothic"/>
        </w:rPr>
      </w:pPr>
    </w:p>
    <w:p w14:paraId="2727B3CF" w14:textId="77777777" w:rsidR="00F905C2" w:rsidRDefault="00F905C2" w:rsidP="00F905C2">
      <w:pPr>
        <w:pStyle w:val="ListParagraph"/>
        <w:rPr>
          <w:rFonts w:ascii="Century Gothic" w:hAnsi="Century Gothic"/>
        </w:rPr>
      </w:pPr>
      <w:r w:rsidRPr="00F905C2">
        <w:rPr>
          <w:rFonts w:ascii="Century Gothic" w:hAnsi="Century Gothic"/>
        </w:rPr>
        <w:t>b) Selecting 1 and selecting 10</w:t>
      </w:r>
    </w:p>
    <w:p w14:paraId="52CE9849" w14:textId="77777777" w:rsidR="00F905C2" w:rsidRDefault="00F905C2" w:rsidP="00F905C2">
      <w:pPr>
        <w:pStyle w:val="ListParagraph"/>
        <w:rPr>
          <w:rFonts w:ascii="Century Gothic" w:hAnsi="Century Gothic"/>
        </w:rPr>
      </w:pPr>
    </w:p>
    <w:p w14:paraId="2F6DFC15" w14:textId="77777777" w:rsidR="00F905C2" w:rsidRDefault="00F905C2" w:rsidP="00F905C2">
      <w:pPr>
        <w:pStyle w:val="ListParagraph"/>
        <w:rPr>
          <w:rFonts w:ascii="Century Gothic" w:hAnsi="Century Gothic"/>
        </w:rPr>
      </w:pPr>
    </w:p>
    <w:p w14:paraId="5AB519A9" w14:textId="77777777" w:rsidR="00F905C2" w:rsidRDefault="00F905C2" w:rsidP="00F905C2">
      <w:pPr>
        <w:pStyle w:val="ListParagraph"/>
        <w:rPr>
          <w:rFonts w:ascii="Century Gothic" w:hAnsi="Century Gothic"/>
        </w:rPr>
      </w:pPr>
    </w:p>
    <w:p w14:paraId="42B60B69" w14:textId="77777777" w:rsidR="00F905C2" w:rsidRPr="00F905C2" w:rsidRDefault="00F905C2" w:rsidP="00F905C2">
      <w:pPr>
        <w:pStyle w:val="ListParagraph"/>
        <w:rPr>
          <w:rFonts w:ascii="Century Gothic" w:hAnsi="Century Gothic"/>
        </w:rPr>
      </w:pPr>
    </w:p>
    <w:p w14:paraId="3929D302" w14:textId="77777777" w:rsidR="00F905C2" w:rsidRDefault="00F905C2" w:rsidP="00F905C2">
      <w:pPr>
        <w:pStyle w:val="ListParagraph"/>
        <w:rPr>
          <w:rFonts w:ascii="Century Gothic" w:hAnsi="Century Gothic"/>
        </w:rPr>
      </w:pPr>
      <w:r w:rsidRPr="00F905C2">
        <w:rPr>
          <w:rFonts w:ascii="Century Gothic" w:hAnsi="Century Gothic"/>
        </w:rPr>
        <w:t>c) Selecting a prime number and selecting a composite number</w:t>
      </w:r>
    </w:p>
    <w:p w14:paraId="70A64CDF" w14:textId="77777777" w:rsidR="00F905C2" w:rsidRDefault="00F905C2" w:rsidP="00F905C2">
      <w:pPr>
        <w:pStyle w:val="ListParagraph"/>
        <w:rPr>
          <w:rFonts w:ascii="Century Gothic" w:hAnsi="Century Gothic"/>
        </w:rPr>
      </w:pPr>
    </w:p>
    <w:p w14:paraId="36DFF71B" w14:textId="77777777" w:rsidR="00F905C2" w:rsidRDefault="00F905C2" w:rsidP="00F905C2">
      <w:pPr>
        <w:pStyle w:val="ListParagraph"/>
        <w:rPr>
          <w:rFonts w:ascii="Century Gothic" w:hAnsi="Century Gothic"/>
        </w:rPr>
      </w:pPr>
    </w:p>
    <w:p w14:paraId="296C7345" w14:textId="77777777" w:rsidR="00F905C2" w:rsidRDefault="00F905C2" w:rsidP="00F905C2">
      <w:pPr>
        <w:pStyle w:val="ListParagraph"/>
        <w:rPr>
          <w:rFonts w:ascii="Century Gothic" w:hAnsi="Century Gothic"/>
        </w:rPr>
      </w:pPr>
    </w:p>
    <w:p w14:paraId="408ED60A" w14:textId="77777777" w:rsidR="00F905C2" w:rsidRPr="00F905C2" w:rsidRDefault="00F905C2" w:rsidP="00F905C2">
      <w:pPr>
        <w:pStyle w:val="ListParagraph"/>
        <w:rPr>
          <w:rFonts w:ascii="Century Gothic" w:hAnsi="Century Gothic"/>
        </w:rPr>
      </w:pPr>
    </w:p>
    <w:p w14:paraId="1490C028" w14:textId="77777777" w:rsidR="00F905C2" w:rsidRPr="00F905C2" w:rsidRDefault="00F905C2" w:rsidP="00F905C2">
      <w:pPr>
        <w:pStyle w:val="ListParagraph"/>
        <w:rPr>
          <w:rFonts w:ascii="Century Gothic" w:hAnsi="Century Gothic"/>
        </w:rPr>
      </w:pPr>
      <w:r w:rsidRPr="00F905C2">
        <w:rPr>
          <w:rFonts w:ascii="Century Gothic" w:hAnsi="Century Gothic"/>
        </w:rPr>
        <w:t>d) Selecting a number less than 5 and selecting a number more than 6</w:t>
      </w:r>
    </w:p>
    <w:p w14:paraId="267AE2C8" w14:textId="77777777" w:rsidR="00323755" w:rsidRPr="00323755" w:rsidRDefault="00323755" w:rsidP="00323755">
      <w:pPr>
        <w:pStyle w:val="ListParagraph"/>
        <w:ind w:left="360"/>
        <w:rPr>
          <w:rFonts w:ascii="Century Gothic" w:hAnsi="Century Gothic" w:cstheme="minorHAnsi"/>
          <w:sz w:val="28"/>
          <w:szCs w:val="20"/>
        </w:rPr>
      </w:pPr>
    </w:p>
    <w:p w14:paraId="54BB80B8" w14:textId="10287C80" w:rsidR="00DD3395" w:rsidRPr="00323755" w:rsidRDefault="00DD3395" w:rsidP="00323755">
      <w:pPr>
        <w:pStyle w:val="ListParagraph"/>
        <w:spacing w:line="480" w:lineRule="auto"/>
        <w:ind w:left="360"/>
        <w:contextualSpacing/>
        <w:rPr>
          <w:rFonts w:ascii="Century Gothic" w:hAnsi="Century Gothic" w:cstheme="minorHAnsi"/>
          <w:szCs w:val="18"/>
        </w:rPr>
      </w:pPr>
    </w:p>
    <w:sectPr w:rsidR="00DD3395" w:rsidRPr="00323755" w:rsidSect="00E95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5F24"/>
    <w:multiLevelType w:val="hybridMultilevel"/>
    <w:tmpl w:val="60D414A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8EE4676"/>
    <w:multiLevelType w:val="hybridMultilevel"/>
    <w:tmpl w:val="F87693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A1896"/>
    <w:multiLevelType w:val="hybridMultilevel"/>
    <w:tmpl w:val="7750952E"/>
    <w:lvl w:ilvl="0" w:tplc="26F8667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3650F3"/>
    <w:multiLevelType w:val="multilevel"/>
    <w:tmpl w:val="65109A08"/>
    <w:numStyleLink w:val="ny-lesson-numbered-list"/>
  </w:abstractNum>
  <w:abstractNum w:abstractNumId="4">
    <w:nsid w:val="0BE8036F"/>
    <w:multiLevelType w:val="hybridMultilevel"/>
    <w:tmpl w:val="C054D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3A2053"/>
    <w:multiLevelType w:val="hybridMultilevel"/>
    <w:tmpl w:val="21FC3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F5407"/>
    <w:multiLevelType w:val="hybridMultilevel"/>
    <w:tmpl w:val="0EE241FE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91D03"/>
    <w:multiLevelType w:val="hybridMultilevel"/>
    <w:tmpl w:val="DA823B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8E4016"/>
    <w:multiLevelType w:val="hybridMultilevel"/>
    <w:tmpl w:val="8E54C66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>
    <w:nsid w:val="1AC1044D"/>
    <w:multiLevelType w:val="hybridMultilevel"/>
    <w:tmpl w:val="74B26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D05BE7"/>
    <w:multiLevelType w:val="hybridMultilevel"/>
    <w:tmpl w:val="995040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36AAB"/>
    <w:multiLevelType w:val="hybridMultilevel"/>
    <w:tmpl w:val="11BE0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77C18"/>
    <w:multiLevelType w:val="hybridMultilevel"/>
    <w:tmpl w:val="995040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D6F42"/>
    <w:multiLevelType w:val="hybridMultilevel"/>
    <w:tmpl w:val="8E98CE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C629DA"/>
    <w:multiLevelType w:val="hybridMultilevel"/>
    <w:tmpl w:val="352C3618"/>
    <w:lvl w:ilvl="0" w:tplc="2CF88F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C1BAC"/>
    <w:multiLevelType w:val="hybridMultilevel"/>
    <w:tmpl w:val="89AC1B34"/>
    <w:lvl w:ilvl="0" w:tplc="D37E21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21005B"/>
    <w:multiLevelType w:val="hybridMultilevel"/>
    <w:tmpl w:val="79F2B2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A06AC1"/>
    <w:multiLevelType w:val="hybridMultilevel"/>
    <w:tmpl w:val="79F2B2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306FBF"/>
    <w:multiLevelType w:val="hybridMultilevel"/>
    <w:tmpl w:val="92D8C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8E51C4"/>
    <w:multiLevelType w:val="hybridMultilevel"/>
    <w:tmpl w:val="1B8081A8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A7D12"/>
    <w:multiLevelType w:val="hybridMultilevel"/>
    <w:tmpl w:val="3B5826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A21ACC"/>
    <w:multiLevelType w:val="hybridMultilevel"/>
    <w:tmpl w:val="B9A2F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257E9"/>
    <w:multiLevelType w:val="hybridMultilevel"/>
    <w:tmpl w:val="50809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00697"/>
    <w:multiLevelType w:val="hybridMultilevel"/>
    <w:tmpl w:val="33AE1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7B41B8"/>
    <w:multiLevelType w:val="hybridMultilevel"/>
    <w:tmpl w:val="CF8234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663F4BD5"/>
    <w:multiLevelType w:val="hybridMultilevel"/>
    <w:tmpl w:val="FECA30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B978C8"/>
    <w:multiLevelType w:val="hybridMultilevel"/>
    <w:tmpl w:val="6F2C4B56"/>
    <w:lvl w:ilvl="0" w:tplc="72C45C3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951D9"/>
    <w:multiLevelType w:val="hybridMultilevel"/>
    <w:tmpl w:val="ACCEC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E6FD9"/>
    <w:multiLevelType w:val="hybridMultilevel"/>
    <w:tmpl w:val="33AE1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617997"/>
    <w:multiLevelType w:val="hybridMultilevel"/>
    <w:tmpl w:val="1DC20C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16"/>
  </w:num>
  <w:num w:numId="5">
    <w:abstractNumId w:val="12"/>
  </w:num>
  <w:num w:numId="6">
    <w:abstractNumId w:val="31"/>
  </w:num>
  <w:num w:numId="7">
    <w:abstractNumId w:val="8"/>
  </w:num>
  <w:num w:numId="8">
    <w:abstractNumId w:val="20"/>
  </w:num>
  <w:num w:numId="9">
    <w:abstractNumId w:val="5"/>
  </w:num>
  <w:num w:numId="10">
    <w:abstractNumId w:val="30"/>
  </w:num>
  <w:num w:numId="11">
    <w:abstractNumId w:val="7"/>
  </w:num>
  <w:num w:numId="12">
    <w:abstractNumId w:val="13"/>
  </w:num>
  <w:num w:numId="13">
    <w:abstractNumId w:val="10"/>
  </w:num>
  <w:num w:numId="14">
    <w:abstractNumId w:val="6"/>
  </w:num>
  <w:num w:numId="15">
    <w:abstractNumId w:val="26"/>
  </w:num>
  <w:num w:numId="16">
    <w:abstractNumId w:val="3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entury Gothic" w:hAnsi="Century Gothic"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>
    <w:abstractNumId w:val="25"/>
  </w:num>
  <w:num w:numId="18">
    <w:abstractNumId w:val="3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entury Gothic" w:hAnsi="Century Gothic"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3"/>
    <w:lvlOverride w:ilvl="0">
      <w:startOverride w:val="4"/>
      <w:lvl w:ilvl="0">
        <w:start w:val="4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entury Gothic" w:hAnsi="Century Gothic" w:hint="default"/>
          <w:sz w:val="22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0">
    <w:abstractNumId w:val="24"/>
  </w:num>
  <w:num w:numId="21">
    <w:abstractNumId w:val="17"/>
  </w:num>
  <w:num w:numId="22">
    <w:abstractNumId w:val="14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1"/>
  </w:num>
  <w:num w:numId="26">
    <w:abstractNumId w:val="1"/>
  </w:num>
  <w:num w:numId="27">
    <w:abstractNumId w:val="4"/>
  </w:num>
  <w:num w:numId="28">
    <w:abstractNumId w:val="22"/>
  </w:num>
  <w:num w:numId="29">
    <w:abstractNumId w:val="27"/>
  </w:num>
  <w:num w:numId="30">
    <w:abstractNumId w:val="29"/>
  </w:num>
  <w:num w:numId="31">
    <w:abstractNumId w:val="23"/>
  </w:num>
  <w:num w:numId="32">
    <w:abstractNumId w:val="3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>
    <w:abstractNumId w:val="2"/>
  </w:num>
  <w:num w:numId="34">
    <w:abstractNumId w:val="3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15"/>
  </w:num>
  <w:num w:numId="36">
    <w:abstractNumId w:val="3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3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90"/>
    <w:rsid w:val="00000582"/>
    <w:rsid w:val="000019D1"/>
    <w:rsid w:val="00001FE2"/>
    <w:rsid w:val="000024E5"/>
    <w:rsid w:val="00002A97"/>
    <w:rsid w:val="000031BB"/>
    <w:rsid w:val="00005EB5"/>
    <w:rsid w:val="00006842"/>
    <w:rsid w:val="000074D2"/>
    <w:rsid w:val="00007D72"/>
    <w:rsid w:val="00010BAC"/>
    <w:rsid w:val="0001104C"/>
    <w:rsid w:val="0001171C"/>
    <w:rsid w:val="000119FC"/>
    <w:rsid w:val="00011AA0"/>
    <w:rsid w:val="000122C8"/>
    <w:rsid w:val="00012AAE"/>
    <w:rsid w:val="00014A69"/>
    <w:rsid w:val="0001613C"/>
    <w:rsid w:val="00017BA5"/>
    <w:rsid w:val="00020089"/>
    <w:rsid w:val="00023256"/>
    <w:rsid w:val="0002449C"/>
    <w:rsid w:val="00024840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364"/>
    <w:rsid w:val="00036851"/>
    <w:rsid w:val="00037ABA"/>
    <w:rsid w:val="00040AEE"/>
    <w:rsid w:val="0004108C"/>
    <w:rsid w:val="000418FA"/>
    <w:rsid w:val="00042612"/>
    <w:rsid w:val="000437AA"/>
    <w:rsid w:val="00043FAE"/>
    <w:rsid w:val="00044A8F"/>
    <w:rsid w:val="00044B5B"/>
    <w:rsid w:val="00044CC2"/>
    <w:rsid w:val="0004645A"/>
    <w:rsid w:val="00046868"/>
    <w:rsid w:val="00050404"/>
    <w:rsid w:val="0005053B"/>
    <w:rsid w:val="0005059F"/>
    <w:rsid w:val="00051FED"/>
    <w:rsid w:val="0005214B"/>
    <w:rsid w:val="00052C2F"/>
    <w:rsid w:val="000536D4"/>
    <w:rsid w:val="00056361"/>
    <w:rsid w:val="00056D15"/>
    <w:rsid w:val="00056EC9"/>
    <w:rsid w:val="000579E5"/>
    <w:rsid w:val="00057FBC"/>
    <w:rsid w:val="00060847"/>
    <w:rsid w:val="00060F62"/>
    <w:rsid w:val="00062994"/>
    <w:rsid w:val="0006331A"/>
    <w:rsid w:val="00065FFD"/>
    <w:rsid w:val="000660A2"/>
    <w:rsid w:val="00066619"/>
    <w:rsid w:val="0006671C"/>
    <w:rsid w:val="00066972"/>
    <w:rsid w:val="00066CA7"/>
    <w:rsid w:val="0007277E"/>
    <w:rsid w:val="00073C6B"/>
    <w:rsid w:val="00074162"/>
    <w:rsid w:val="00075865"/>
    <w:rsid w:val="00081182"/>
    <w:rsid w:val="0008171D"/>
    <w:rsid w:val="00081DAD"/>
    <w:rsid w:val="00085399"/>
    <w:rsid w:val="00085642"/>
    <w:rsid w:val="00085AB7"/>
    <w:rsid w:val="00086504"/>
    <w:rsid w:val="00087395"/>
    <w:rsid w:val="00090523"/>
    <w:rsid w:val="00093063"/>
    <w:rsid w:val="00093D11"/>
    <w:rsid w:val="00095072"/>
    <w:rsid w:val="000959CD"/>
    <w:rsid w:val="00097CE0"/>
    <w:rsid w:val="00097E8E"/>
    <w:rsid w:val="000A0F43"/>
    <w:rsid w:val="000A105D"/>
    <w:rsid w:val="000A1EB3"/>
    <w:rsid w:val="000A1EE0"/>
    <w:rsid w:val="000A51A3"/>
    <w:rsid w:val="000A53A0"/>
    <w:rsid w:val="000A608A"/>
    <w:rsid w:val="000A73A5"/>
    <w:rsid w:val="000B1D82"/>
    <w:rsid w:val="000B2B1C"/>
    <w:rsid w:val="000B3ADB"/>
    <w:rsid w:val="000B3FC5"/>
    <w:rsid w:val="000B5C24"/>
    <w:rsid w:val="000B5E53"/>
    <w:rsid w:val="000B7A1D"/>
    <w:rsid w:val="000C065D"/>
    <w:rsid w:val="000C222C"/>
    <w:rsid w:val="000C27D8"/>
    <w:rsid w:val="000C3279"/>
    <w:rsid w:val="000C37ED"/>
    <w:rsid w:val="000C4727"/>
    <w:rsid w:val="000C4A58"/>
    <w:rsid w:val="000C55CF"/>
    <w:rsid w:val="000C56DA"/>
    <w:rsid w:val="000D1DDC"/>
    <w:rsid w:val="000D2A81"/>
    <w:rsid w:val="000D3404"/>
    <w:rsid w:val="000D43A7"/>
    <w:rsid w:val="000D4A44"/>
    <w:rsid w:val="000D58E1"/>
    <w:rsid w:val="000D58FB"/>
    <w:rsid w:val="000D68E4"/>
    <w:rsid w:val="000D6F53"/>
    <w:rsid w:val="000D76EC"/>
    <w:rsid w:val="000D78C3"/>
    <w:rsid w:val="000E006A"/>
    <w:rsid w:val="000E0E4C"/>
    <w:rsid w:val="000E2A96"/>
    <w:rsid w:val="000E425F"/>
    <w:rsid w:val="000E43D4"/>
    <w:rsid w:val="000E4F69"/>
    <w:rsid w:val="000E50BD"/>
    <w:rsid w:val="000F059B"/>
    <w:rsid w:val="000F188B"/>
    <w:rsid w:val="000F1E6E"/>
    <w:rsid w:val="000F1F46"/>
    <w:rsid w:val="000F22B5"/>
    <w:rsid w:val="000F2415"/>
    <w:rsid w:val="000F27EA"/>
    <w:rsid w:val="000F28EB"/>
    <w:rsid w:val="000F36DA"/>
    <w:rsid w:val="000F4C31"/>
    <w:rsid w:val="0010083F"/>
    <w:rsid w:val="00100B19"/>
    <w:rsid w:val="00101004"/>
    <w:rsid w:val="001017F3"/>
    <w:rsid w:val="00101B98"/>
    <w:rsid w:val="001028D6"/>
    <w:rsid w:val="00102CBB"/>
    <w:rsid w:val="001033CC"/>
    <w:rsid w:val="00103908"/>
    <w:rsid w:val="001044F0"/>
    <w:rsid w:val="00105105"/>
    <w:rsid w:val="00105D70"/>
    <w:rsid w:val="00106088"/>
    <w:rsid w:val="001065F1"/>
    <w:rsid w:val="00107634"/>
    <w:rsid w:val="00107E3B"/>
    <w:rsid w:val="001106A2"/>
    <w:rsid w:val="001108A9"/>
    <w:rsid w:val="00111D1E"/>
    <w:rsid w:val="00112122"/>
    <w:rsid w:val="00113B47"/>
    <w:rsid w:val="001169F5"/>
    <w:rsid w:val="0011732D"/>
    <w:rsid w:val="00120A11"/>
    <w:rsid w:val="00120BA2"/>
    <w:rsid w:val="00120E27"/>
    <w:rsid w:val="001230F0"/>
    <w:rsid w:val="00123728"/>
    <w:rsid w:val="00123CE6"/>
    <w:rsid w:val="0012525D"/>
    <w:rsid w:val="001252C2"/>
    <w:rsid w:val="0012587F"/>
    <w:rsid w:val="00127FC5"/>
    <w:rsid w:val="001300EF"/>
    <w:rsid w:val="001308F8"/>
    <w:rsid w:val="00130C26"/>
    <w:rsid w:val="001324E4"/>
    <w:rsid w:val="00132C3A"/>
    <w:rsid w:val="001344A6"/>
    <w:rsid w:val="00134B48"/>
    <w:rsid w:val="00134BC5"/>
    <w:rsid w:val="00135586"/>
    <w:rsid w:val="00136AF7"/>
    <w:rsid w:val="001376E0"/>
    <w:rsid w:val="001403D4"/>
    <w:rsid w:val="00141FA3"/>
    <w:rsid w:val="0014277D"/>
    <w:rsid w:val="00142BAD"/>
    <w:rsid w:val="00143505"/>
    <w:rsid w:val="00143CD8"/>
    <w:rsid w:val="001444CE"/>
    <w:rsid w:val="00144648"/>
    <w:rsid w:val="00145EC7"/>
    <w:rsid w:val="00146249"/>
    <w:rsid w:val="0014673B"/>
    <w:rsid w:val="00146D49"/>
    <w:rsid w:val="00150BDB"/>
    <w:rsid w:val="0015136A"/>
    <w:rsid w:val="00152584"/>
    <w:rsid w:val="0015437D"/>
    <w:rsid w:val="001549CB"/>
    <w:rsid w:val="0015569E"/>
    <w:rsid w:val="001557DF"/>
    <w:rsid w:val="00155F64"/>
    <w:rsid w:val="00156006"/>
    <w:rsid w:val="001578A4"/>
    <w:rsid w:val="0016163F"/>
    <w:rsid w:val="001619B5"/>
    <w:rsid w:val="00163429"/>
    <w:rsid w:val="00165BBE"/>
    <w:rsid w:val="00165DB3"/>
    <w:rsid w:val="00166E21"/>
    <w:rsid w:val="00167B0A"/>
    <w:rsid w:val="00167C61"/>
    <w:rsid w:val="00167FEE"/>
    <w:rsid w:val="001710E8"/>
    <w:rsid w:val="00172141"/>
    <w:rsid w:val="00172A76"/>
    <w:rsid w:val="00173935"/>
    <w:rsid w:val="00175507"/>
    <w:rsid w:val="001766BD"/>
    <w:rsid w:val="001768F4"/>
    <w:rsid w:val="00176BDE"/>
    <w:rsid w:val="00180A18"/>
    <w:rsid w:val="00182810"/>
    <w:rsid w:val="0018305B"/>
    <w:rsid w:val="001834DA"/>
    <w:rsid w:val="001839E5"/>
    <w:rsid w:val="001840EB"/>
    <w:rsid w:val="00184656"/>
    <w:rsid w:val="00185464"/>
    <w:rsid w:val="001856E4"/>
    <w:rsid w:val="00186376"/>
    <w:rsid w:val="00186F8A"/>
    <w:rsid w:val="0018720B"/>
    <w:rsid w:val="00187AAD"/>
    <w:rsid w:val="00187D1A"/>
    <w:rsid w:val="00187D84"/>
    <w:rsid w:val="00190122"/>
    <w:rsid w:val="00191ECD"/>
    <w:rsid w:val="001925F7"/>
    <w:rsid w:val="00192688"/>
    <w:rsid w:val="00192751"/>
    <w:rsid w:val="00193210"/>
    <w:rsid w:val="00193284"/>
    <w:rsid w:val="00193CCA"/>
    <w:rsid w:val="001946A2"/>
    <w:rsid w:val="001975FB"/>
    <w:rsid w:val="00197913"/>
    <w:rsid w:val="00197BA5"/>
    <w:rsid w:val="00197C90"/>
    <w:rsid w:val="001A0546"/>
    <w:rsid w:val="001A140C"/>
    <w:rsid w:val="001A18C8"/>
    <w:rsid w:val="001A2299"/>
    <w:rsid w:val="001A3A3E"/>
    <w:rsid w:val="001A3C36"/>
    <w:rsid w:val="001A4743"/>
    <w:rsid w:val="001A51DF"/>
    <w:rsid w:val="001A7673"/>
    <w:rsid w:val="001B120B"/>
    <w:rsid w:val="001B1547"/>
    <w:rsid w:val="001B19AB"/>
    <w:rsid w:val="001B21E9"/>
    <w:rsid w:val="001B279A"/>
    <w:rsid w:val="001B365F"/>
    <w:rsid w:val="001B3A26"/>
    <w:rsid w:val="001B419D"/>
    <w:rsid w:val="001B423F"/>
    <w:rsid w:val="001B4830"/>
    <w:rsid w:val="001B4866"/>
    <w:rsid w:val="001B59C3"/>
    <w:rsid w:val="001B6882"/>
    <w:rsid w:val="001C0497"/>
    <w:rsid w:val="001C2FC5"/>
    <w:rsid w:val="001C4355"/>
    <w:rsid w:val="001C492D"/>
    <w:rsid w:val="001C6D93"/>
    <w:rsid w:val="001D03C3"/>
    <w:rsid w:val="001D0653"/>
    <w:rsid w:val="001D10EC"/>
    <w:rsid w:val="001D2529"/>
    <w:rsid w:val="001D4FA6"/>
    <w:rsid w:val="001D54CC"/>
    <w:rsid w:val="001D67CE"/>
    <w:rsid w:val="001D6983"/>
    <w:rsid w:val="001D6CEA"/>
    <w:rsid w:val="001E1964"/>
    <w:rsid w:val="001E1C02"/>
    <w:rsid w:val="001E2616"/>
    <w:rsid w:val="001E3661"/>
    <w:rsid w:val="001E5834"/>
    <w:rsid w:val="001E755D"/>
    <w:rsid w:val="001E7F7B"/>
    <w:rsid w:val="001E7F9E"/>
    <w:rsid w:val="001F01C7"/>
    <w:rsid w:val="001F0606"/>
    <w:rsid w:val="001F09CD"/>
    <w:rsid w:val="001F1020"/>
    <w:rsid w:val="001F1122"/>
    <w:rsid w:val="001F12A5"/>
    <w:rsid w:val="001F36D8"/>
    <w:rsid w:val="001F3758"/>
    <w:rsid w:val="001F47BF"/>
    <w:rsid w:val="001F49D2"/>
    <w:rsid w:val="001F55CC"/>
    <w:rsid w:val="001F58D4"/>
    <w:rsid w:val="001F59C5"/>
    <w:rsid w:val="001F6240"/>
    <w:rsid w:val="001F6964"/>
    <w:rsid w:val="001F6A87"/>
    <w:rsid w:val="002027D2"/>
    <w:rsid w:val="00202B44"/>
    <w:rsid w:val="002033A1"/>
    <w:rsid w:val="002045D1"/>
    <w:rsid w:val="00204F2D"/>
    <w:rsid w:val="0020580C"/>
    <w:rsid w:val="002058E6"/>
    <w:rsid w:val="002065D1"/>
    <w:rsid w:val="00206650"/>
    <w:rsid w:val="00206EAC"/>
    <w:rsid w:val="0021122F"/>
    <w:rsid w:val="00212CAA"/>
    <w:rsid w:val="00213FC9"/>
    <w:rsid w:val="002149F3"/>
    <w:rsid w:val="00214DFE"/>
    <w:rsid w:val="0021686B"/>
    <w:rsid w:val="002176DA"/>
    <w:rsid w:val="00221D17"/>
    <w:rsid w:val="0022290C"/>
    <w:rsid w:val="00222D00"/>
    <w:rsid w:val="00223523"/>
    <w:rsid w:val="002254C7"/>
    <w:rsid w:val="002257AE"/>
    <w:rsid w:val="00227027"/>
    <w:rsid w:val="00231E2F"/>
    <w:rsid w:val="002323AD"/>
    <w:rsid w:val="002324AB"/>
    <w:rsid w:val="00233363"/>
    <w:rsid w:val="00233D2F"/>
    <w:rsid w:val="002353E0"/>
    <w:rsid w:val="002354AA"/>
    <w:rsid w:val="00236318"/>
    <w:rsid w:val="00241D22"/>
    <w:rsid w:val="0024239B"/>
    <w:rsid w:val="002426DF"/>
    <w:rsid w:val="002428BC"/>
    <w:rsid w:val="00242A63"/>
    <w:rsid w:val="00243B0D"/>
    <w:rsid w:val="002443F0"/>
    <w:rsid w:val="00244D45"/>
    <w:rsid w:val="002450C0"/>
    <w:rsid w:val="0024614E"/>
    <w:rsid w:val="00246B97"/>
    <w:rsid w:val="00251B1C"/>
    <w:rsid w:val="00251EF1"/>
    <w:rsid w:val="002521A1"/>
    <w:rsid w:val="00252C1C"/>
    <w:rsid w:val="00253303"/>
    <w:rsid w:val="002533EA"/>
    <w:rsid w:val="0025354B"/>
    <w:rsid w:val="00253C34"/>
    <w:rsid w:val="00254ADB"/>
    <w:rsid w:val="00254CEB"/>
    <w:rsid w:val="00255A36"/>
    <w:rsid w:val="00256AAE"/>
    <w:rsid w:val="002575C7"/>
    <w:rsid w:val="00257985"/>
    <w:rsid w:val="002609C8"/>
    <w:rsid w:val="00262B70"/>
    <w:rsid w:val="00262F84"/>
    <w:rsid w:val="00263153"/>
    <w:rsid w:val="00264B3B"/>
    <w:rsid w:val="00270087"/>
    <w:rsid w:val="0027046B"/>
    <w:rsid w:val="00270C80"/>
    <w:rsid w:val="00271317"/>
    <w:rsid w:val="002723AC"/>
    <w:rsid w:val="00273884"/>
    <w:rsid w:val="00274800"/>
    <w:rsid w:val="0027644A"/>
    <w:rsid w:val="00276CC6"/>
    <w:rsid w:val="00277F1F"/>
    <w:rsid w:val="00280BF2"/>
    <w:rsid w:val="00281276"/>
    <w:rsid w:val="00281B7E"/>
    <w:rsid w:val="00281D8A"/>
    <w:rsid w:val="00281E7C"/>
    <w:rsid w:val="00282073"/>
    <w:rsid w:val="002820E7"/>
    <w:rsid w:val="0028229E"/>
    <w:rsid w:val="002829AC"/>
    <w:rsid w:val="002837BB"/>
    <w:rsid w:val="00283A40"/>
    <w:rsid w:val="00283DBA"/>
    <w:rsid w:val="002843D5"/>
    <w:rsid w:val="002865F7"/>
    <w:rsid w:val="00286DB9"/>
    <w:rsid w:val="00287C42"/>
    <w:rsid w:val="00291442"/>
    <w:rsid w:val="0029228E"/>
    <w:rsid w:val="00292760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3505"/>
    <w:rsid w:val="002A3B94"/>
    <w:rsid w:val="002A3F03"/>
    <w:rsid w:val="002A4951"/>
    <w:rsid w:val="002A5A48"/>
    <w:rsid w:val="002A6B50"/>
    <w:rsid w:val="002A74CE"/>
    <w:rsid w:val="002B06CD"/>
    <w:rsid w:val="002B1509"/>
    <w:rsid w:val="002B23E3"/>
    <w:rsid w:val="002B316F"/>
    <w:rsid w:val="002B5B04"/>
    <w:rsid w:val="002B669E"/>
    <w:rsid w:val="002B672E"/>
    <w:rsid w:val="002B68A2"/>
    <w:rsid w:val="002B6A49"/>
    <w:rsid w:val="002C027F"/>
    <w:rsid w:val="002C0595"/>
    <w:rsid w:val="002C0A18"/>
    <w:rsid w:val="002C17A6"/>
    <w:rsid w:val="002C2384"/>
    <w:rsid w:val="002C4861"/>
    <w:rsid w:val="002C5649"/>
    <w:rsid w:val="002C5E96"/>
    <w:rsid w:val="002C6A4F"/>
    <w:rsid w:val="002D23C1"/>
    <w:rsid w:val="002D2A33"/>
    <w:rsid w:val="002D2E11"/>
    <w:rsid w:val="002D335B"/>
    <w:rsid w:val="002D371B"/>
    <w:rsid w:val="002D3EA3"/>
    <w:rsid w:val="002D3F74"/>
    <w:rsid w:val="002D4453"/>
    <w:rsid w:val="002D5218"/>
    <w:rsid w:val="002D5226"/>
    <w:rsid w:val="002D670B"/>
    <w:rsid w:val="002E095B"/>
    <w:rsid w:val="002E0E14"/>
    <w:rsid w:val="002E121F"/>
    <w:rsid w:val="002E1362"/>
    <w:rsid w:val="002E146D"/>
    <w:rsid w:val="002E1E02"/>
    <w:rsid w:val="002E2596"/>
    <w:rsid w:val="002E3A1E"/>
    <w:rsid w:val="002E40DA"/>
    <w:rsid w:val="002E42FF"/>
    <w:rsid w:val="002E55F5"/>
    <w:rsid w:val="002E59B6"/>
    <w:rsid w:val="002E6956"/>
    <w:rsid w:val="002E7F35"/>
    <w:rsid w:val="002F108C"/>
    <w:rsid w:val="002F1C05"/>
    <w:rsid w:val="002F228B"/>
    <w:rsid w:val="002F27BA"/>
    <w:rsid w:val="002F32AC"/>
    <w:rsid w:val="002F3ED6"/>
    <w:rsid w:val="002F3F96"/>
    <w:rsid w:val="002F51EF"/>
    <w:rsid w:val="002F5C17"/>
    <w:rsid w:val="002F646F"/>
    <w:rsid w:val="002F7E8D"/>
    <w:rsid w:val="003000A5"/>
    <w:rsid w:val="00300239"/>
    <w:rsid w:val="00301A2A"/>
    <w:rsid w:val="00301BAF"/>
    <w:rsid w:val="00302AB5"/>
    <w:rsid w:val="0030340E"/>
    <w:rsid w:val="003050F6"/>
    <w:rsid w:val="00307075"/>
    <w:rsid w:val="00307237"/>
    <w:rsid w:val="0031179C"/>
    <w:rsid w:val="00313188"/>
    <w:rsid w:val="0031359C"/>
    <w:rsid w:val="00313E07"/>
    <w:rsid w:val="003150FB"/>
    <w:rsid w:val="00316D1F"/>
    <w:rsid w:val="00317AA6"/>
    <w:rsid w:val="003202C6"/>
    <w:rsid w:val="00321523"/>
    <w:rsid w:val="003219CB"/>
    <w:rsid w:val="00322E14"/>
    <w:rsid w:val="00323229"/>
    <w:rsid w:val="0032346F"/>
    <w:rsid w:val="00323755"/>
    <w:rsid w:val="003239FA"/>
    <w:rsid w:val="00323C26"/>
    <w:rsid w:val="003241C9"/>
    <w:rsid w:val="00327782"/>
    <w:rsid w:val="00327984"/>
    <w:rsid w:val="00330C6C"/>
    <w:rsid w:val="00330DA8"/>
    <w:rsid w:val="00331EB0"/>
    <w:rsid w:val="00332D0D"/>
    <w:rsid w:val="003332EF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35C1"/>
    <w:rsid w:val="00343816"/>
    <w:rsid w:val="00343E40"/>
    <w:rsid w:val="00343EA5"/>
    <w:rsid w:val="0034438E"/>
    <w:rsid w:val="003447D0"/>
    <w:rsid w:val="003456DE"/>
    <w:rsid w:val="00346443"/>
    <w:rsid w:val="0034711B"/>
    <w:rsid w:val="00347A0A"/>
    <w:rsid w:val="00350ED3"/>
    <w:rsid w:val="0035234C"/>
    <w:rsid w:val="00353EB4"/>
    <w:rsid w:val="003561DA"/>
    <w:rsid w:val="003570BB"/>
    <w:rsid w:val="00357115"/>
    <w:rsid w:val="003572A0"/>
    <w:rsid w:val="00357880"/>
    <w:rsid w:val="00357990"/>
    <w:rsid w:val="00360017"/>
    <w:rsid w:val="00360E1F"/>
    <w:rsid w:val="00361303"/>
    <w:rsid w:val="0036134D"/>
    <w:rsid w:val="00362614"/>
    <w:rsid w:val="00365580"/>
    <w:rsid w:val="00365EC7"/>
    <w:rsid w:val="00366DD0"/>
    <w:rsid w:val="00367AB9"/>
    <w:rsid w:val="00371535"/>
    <w:rsid w:val="00372F3F"/>
    <w:rsid w:val="00373DFD"/>
    <w:rsid w:val="00376D31"/>
    <w:rsid w:val="003803B9"/>
    <w:rsid w:val="00382C6B"/>
    <w:rsid w:val="00382FF0"/>
    <w:rsid w:val="00383ED3"/>
    <w:rsid w:val="003852A7"/>
    <w:rsid w:val="00386306"/>
    <w:rsid w:val="003878E6"/>
    <w:rsid w:val="0038791C"/>
    <w:rsid w:val="00387EF5"/>
    <w:rsid w:val="003904E2"/>
    <w:rsid w:val="003913B1"/>
    <w:rsid w:val="00391510"/>
    <w:rsid w:val="00391F5B"/>
    <w:rsid w:val="00392144"/>
    <w:rsid w:val="00392210"/>
    <w:rsid w:val="00395774"/>
    <w:rsid w:val="003957B8"/>
    <w:rsid w:val="00396725"/>
    <w:rsid w:val="00397042"/>
    <w:rsid w:val="003A08B1"/>
    <w:rsid w:val="003A1AC9"/>
    <w:rsid w:val="003A285A"/>
    <w:rsid w:val="003A29A7"/>
    <w:rsid w:val="003A2E24"/>
    <w:rsid w:val="003A3476"/>
    <w:rsid w:val="003A3D33"/>
    <w:rsid w:val="003A43D7"/>
    <w:rsid w:val="003A4AAC"/>
    <w:rsid w:val="003A5AB4"/>
    <w:rsid w:val="003A74F2"/>
    <w:rsid w:val="003A7584"/>
    <w:rsid w:val="003A7E98"/>
    <w:rsid w:val="003B029A"/>
    <w:rsid w:val="003B0828"/>
    <w:rsid w:val="003B0DB9"/>
    <w:rsid w:val="003B1D15"/>
    <w:rsid w:val="003B332B"/>
    <w:rsid w:val="003B3E4F"/>
    <w:rsid w:val="003B4574"/>
    <w:rsid w:val="003B4BD0"/>
    <w:rsid w:val="003B57B4"/>
    <w:rsid w:val="003B5B18"/>
    <w:rsid w:val="003C0172"/>
    <w:rsid w:val="003C1166"/>
    <w:rsid w:val="003C175F"/>
    <w:rsid w:val="003C18C7"/>
    <w:rsid w:val="003C1971"/>
    <w:rsid w:val="003C265A"/>
    <w:rsid w:val="003C5379"/>
    <w:rsid w:val="003C56F2"/>
    <w:rsid w:val="003C5756"/>
    <w:rsid w:val="003C66F8"/>
    <w:rsid w:val="003C7F25"/>
    <w:rsid w:val="003D1FAC"/>
    <w:rsid w:val="003D2209"/>
    <w:rsid w:val="003D2A89"/>
    <w:rsid w:val="003D2D8A"/>
    <w:rsid w:val="003D36C6"/>
    <w:rsid w:val="003D3FCA"/>
    <w:rsid w:val="003D6587"/>
    <w:rsid w:val="003E0DC4"/>
    <w:rsid w:val="003E0F6F"/>
    <w:rsid w:val="003E314E"/>
    <w:rsid w:val="003E3BC9"/>
    <w:rsid w:val="003E3E48"/>
    <w:rsid w:val="003E4156"/>
    <w:rsid w:val="003E47EB"/>
    <w:rsid w:val="003E5BFD"/>
    <w:rsid w:val="003E68F3"/>
    <w:rsid w:val="003E6940"/>
    <w:rsid w:val="003E783E"/>
    <w:rsid w:val="003E7952"/>
    <w:rsid w:val="003F1519"/>
    <w:rsid w:val="003F3616"/>
    <w:rsid w:val="003F3BCF"/>
    <w:rsid w:val="003F3E9D"/>
    <w:rsid w:val="003F4783"/>
    <w:rsid w:val="003F5096"/>
    <w:rsid w:val="003F59E6"/>
    <w:rsid w:val="003F5ECF"/>
    <w:rsid w:val="003F6B11"/>
    <w:rsid w:val="0040083B"/>
    <w:rsid w:val="00401744"/>
    <w:rsid w:val="00401E89"/>
    <w:rsid w:val="0040218C"/>
    <w:rsid w:val="0040226C"/>
    <w:rsid w:val="004028BD"/>
    <w:rsid w:val="00402C84"/>
    <w:rsid w:val="004037B1"/>
    <w:rsid w:val="00404826"/>
    <w:rsid w:val="004067CA"/>
    <w:rsid w:val="0040688A"/>
    <w:rsid w:val="004069B2"/>
    <w:rsid w:val="00407D5C"/>
    <w:rsid w:val="0041078C"/>
    <w:rsid w:val="004116CC"/>
    <w:rsid w:val="004127D7"/>
    <w:rsid w:val="0041290C"/>
    <w:rsid w:val="004131D8"/>
    <w:rsid w:val="00413A5D"/>
    <w:rsid w:val="00413E39"/>
    <w:rsid w:val="00415083"/>
    <w:rsid w:val="00420097"/>
    <w:rsid w:val="0042165C"/>
    <w:rsid w:val="00421A1F"/>
    <w:rsid w:val="00421B3F"/>
    <w:rsid w:val="0042224A"/>
    <w:rsid w:val="00423041"/>
    <w:rsid w:val="0042316B"/>
    <w:rsid w:val="0042334D"/>
    <w:rsid w:val="0042435C"/>
    <w:rsid w:val="00425630"/>
    <w:rsid w:val="00425820"/>
    <w:rsid w:val="004276D7"/>
    <w:rsid w:val="00427946"/>
    <w:rsid w:val="00427DD3"/>
    <w:rsid w:val="00431B81"/>
    <w:rsid w:val="00431D7D"/>
    <w:rsid w:val="00432B50"/>
    <w:rsid w:val="00434896"/>
    <w:rsid w:val="00435658"/>
    <w:rsid w:val="00435897"/>
    <w:rsid w:val="00435E84"/>
    <w:rsid w:val="0043650C"/>
    <w:rsid w:val="00437904"/>
    <w:rsid w:val="00437FDC"/>
    <w:rsid w:val="00440852"/>
    <w:rsid w:val="00441555"/>
    <w:rsid w:val="0044161A"/>
    <w:rsid w:val="00441FBA"/>
    <w:rsid w:val="00442CF7"/>
    <w:rsid w:val="00443380"/>
    <w:rsid w:val="00445701"/>
    <w:rsid w:val="00445A8B"/>
    <w:rsid w:val="004461AB"/>
    <w:rsid w:val="004461F3"/>
    <w:rsid w:val="004477AD"/>
    <w:rsid w:val="00450F36"/>
    <w:rsid w:val="004516B5"/>
    <w:rsid w:val="00451C5E"/>
    <w:rsid w:val="0045379B"/>
    <w:rsid w:val="004539AC"/>
    <w:rsid w:val="00454B6E"/>
    <w:rsid w:val="004556FD"/>
    <w:rsid w:val="00456271"/>
    <w:rsid w:val="0045674F"/>
    <w:rsid w:val="00456FB8"/>
    <w:rsid w:val="00460444"/>
    <w:rsid w:val="00463692"/>
    <w:rsid w:val="00464020"/>
    <w:rsid w:val="00464FE1"/>
    <w:rsid w:val="0046525D"/>
    <w:rsid w:val="00466C50"/>
    <w:rsid w:val="004701E2"/>
    <w:rsid w:val="00470959"/>
    <w:rsid w:val="004713BF"/>
    <w:rsid w:val="00473211"/>
    <w:rsid w:val="0047457A"/>
    <w:rsid w:val="00474804"/>
    <w:rsid w:val="00474A1B"/>
    <w:rsid w:val="00474CFD"/>
    <w:rsid w:val="0047539E"/>
    <w:rsid w:val="00475DF1"/>
    <w:rsid w:val="00477272"/>
    <w:rsid w:val="004772CD"/>
    <w:rsid w:val="004813A7"/>
    <w:rsid w:val="00481605"/>
    <w:rsid w:val="0048239B"/>
    <w:rsid w:val="0048276E"/>
    <w:rsid w:val="00483980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100"/>
    <w:rsid w:val="00492A4F"/>
    <w:rsid w:val="00493CD6"/>
    <w:rsid w:val="004944D4"/>
    <w:rsid w:val="00495B00"/>
    <w:rsid w:val="00497354"/>
    <w:rsid w:val="004A0008"/>
    <w:rsid w:val="004A0550"/>
    <w:rsid w:val="004A1014"/>
    <w:rsid w:val="004A1C24"/>
    <w:rsid w:val="004A2156"/>
    <w:rsid w:val="004A3748"/>
    <w:rsid w:val="004A654C"/>
    <w:rsid w:val="004A7194"/>
    <w:rsid w:val="004A7BE6"/>
    <w:rsid w:val="004B0242"/>
    <w:rsid w:val="004B04BC"/>
    <w:rsid w:val="004B0E81"/>
    <w:rsid w:val="004B15F9"/>
    <w:rsid w:val="004B22DB"/>
    <w:rsid w:val="004B257B"/>
    <w:rsid w:val="004B2B1E"/>
    <w:rsid w:val="004B3C8A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B2E"/>
    <w:rsid w:val="004C4E70"/>
    <w:rsid w:val="004C5135"/>
    <w:rsid w:val="004C5A8B"/>
    <w:rsid w:val="004C60CA"/>
    <w:rsid w:val="004C64EF"/>
    <w:rsid w:val="004C70A3"/>
    <w:rsid w:val="004C70EE"/>
    <w:rsid w:val="004C77E5"/>
    <w:rsid w:val="004D07E0"/>
    <w:rsid w:val="004D10FB"/>
    <w:rsid w:val="004D16D9"/>
    <w:rsid w:val="004D2E19"/>
    <w:rsid w:val="004D3A56"/>
    <w:rsid w:val="004D5265"/>
    <w:rsid w:val="004D53F5"/>
    <w:rsid w:val="004D5BCB"/>
    <w:rsid w:val="004D6DD8"/>
    <w:rsid w:val="004D7C1A"/>
    <w:rsid w:val="004E0064"/>
    <w:rsid w:val="004E17CD"/>
    <w:rsid w:val="004E2091"/>
    <w:rsid w:val="004E2652"/>
    <w:rsid w:val="004E30C7"/>
    <w:rsid w:val="004E41A2"/>
    <w:rsid w:val="004E571A"/>
    <w:rsid w:val="004E760D"/>
    <w:rsid w:val="004F00C7"/>
    <w:rsid w:val="004F0C34"/>
    <w:rsid w:val="004F15EF"/>
    <w:rsid w:val="004F1AF4"/>
    <w:rsid w:val="004F23ED"/>
    <w:rsid w:val="004F2635"/>
    <w:rsid w:val="004F3E9A"/>
    <w:rsid w:val="004F4545"/>
    <w:rsid w:val="004F49CF"/>
    <w:rsid w:val="004F4CA3"/>
    <w:rsid w:val="004F4FA8"/>
    <w:rsid w:val="004F7356"/>
    <w:rsid w:val="004F7F8F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D4C"/>
    <w:rsid w:val="00506F99"/>
    <w:rsid w:val="00507237"/>
    <w:rsid w:val="005075EE"/>
    <w:rsid w:val="00507F02"/>
    <w:rsid w:val="005100D5"/>
    <w:rsid w:val="0051122B"/>
    <w:rsid w:val="00511B6F"/>
    <w:rsid w:val="00514D0C"/>
    <w:rsid w:val="005152DD"/>
    <w:rsid w:val="00515F59"/>
    <w:rsid w:val="0051776B"/>
    <w:rsid w:val="00517B09"/>
    <w:rsid w:val="00520419"/>
    <w:rsid w:val="0052078C"/>
    <w:rsid w:val="00522421"/>
    <w:rsid w:val="00522940"/>
    <w:rsid w:val="00523EDB"/>
    <w:rsid w:val="0052480E"/>
    <w:rsid w:val="0052633A"/>
    <w:rsid w:val="00526376"/>
    <w:rsid w:val="00526EBD"/>
    <w:rsid w:val="005276C1"/>
    <w:rsid w:val="0052790E"/>
    <w:rsid w:val="00527AE1"/>
    <w:rsid w:val="00527FC1"/>
    <w:rsid w:val="005316D4"/>
    <w:rsid w:val="00531ABA"/>
    <w:rsid w:val="00531E26"/>
    <w:rsid w:val="00533B43"/>
    <w:rsid w:val="0053454A"/>
    <w:rsid w:val="005347FE"/>
    <w:rsid w:val="00534A2A"/>
    <w:rsid w:val="00535383"/>
    <w:rsid w:val="005353A7"/>
    <w:rsid w:val="00536176"/>
    <w:rsid w:val="0053662D"/>
    <w:rsid w:val="00542CD7"/>
    <w:rsid w:val="0054392A"/>
    <w:rsid w:val="00543D81"/>
    <w:rsid w:val="00544748"/>
    <w:rsid w:val="00545489"/>
    <w:rsid w:val="00545FD8"/>
    <w:rsid w:val="00545FE3"/>
    <w:rsid w:val="00546F85"/>
    <w:rsid w:val="00547357"/>
    <w:rsid w:val="00547D42"/>
    <w:rsid w:val="00550585"/>
    <w:rsid w:val="00550953"/>
    <w:rsid w:val="00550D61"/>
    <w:rsid w:val="0055181B"/>
    <w:rsid w:val="00551B86"/>
    <w:rsid w:val="00551FD7"/>
    <w:rsid w:val="0055439B"/>
    <w:rsid w:val="0055531F"/>
    <w:rsid w:val="00556491"/>
    <w:rsid w:val="00556807"/>
    <w:rsid w:val="00556BEF"/>
    <w:rsid w:val="00557E5D"/>
    <w:rsid w:val="005607E4"/>
    <w:rsid w:val="00560A61"/>
    <w:rsid w:val="00560C52"/>
    <w:rsid w:val="00561E17"/>
    <w:rsid w:val="005631AA"/>
    <w:rsid w:val="005649FB"/>
    <w:rsid w:val="0056652A"/>
    <w:rsid w:val="005679F7"/>
    <w:rsid w:val="005708D5"/>
    <w:rsid w:val="00572CC3"/>
    <w:rsid w:val="00576E55"/>
    <w:rsid w:val="005773FC"/>
    <w:rsid w:val="00577804"/>
    <w:rsid w:val="00577833"/>
    <w:rsid w:val="0058169C"/>
    <w:rsid w:val="00581E30"/>
    <w:rsid w:val="00584C56"/>
    <w:rsid w:val="005863D5"/>
    <w:rsid w:val="00586595"/>
    <w:rsid w:val="00587910"/>
    <w:rsid w:val="00590545"/>
    <w:rsid w:val="00590729"/>
    <w:rsid w:val="00590BDE"/>
    <w:rsid w:val="00590DDB"/>
    <w:rsid w:val="00591329"/>
    <w:rsid w:val="00591B06"/>
    <w:rsid w:val="00591BAF"/>
    <w:rsid w:val="00591ECB"/>
    <w:rsid w:val="00594B3C"/>
    <w:rsid w:val="00595091"/>
    <w:rsid w:val="005963D7"/>
    <w:rsid w:val="00596837"/>
    <w:rsid w:val="005969F3"/>
    <w:rsid w:val="00597061"/>
    <w:rsid w:val="005A18EB"/>
    <w:rsid w:val="005A3795"/>
    <w:rsid w:val="005A42FB"/>
    <w:rsid w:val="005A5405"/>
    <w:rsid w:val="005A5433"/>
    <w:rsid w:val="005A6215"/>
    <w:rsid w:val="005A6375"/>
    <w:rsid w:val="005B0120"/>
    <w:rsid w:val="005B0591"/>
    <w:rsid w:val="005B10E6"/>
    <w:rsid w:val="005B4228"/>
    <w:rsid w:val="005B4726"/>
    <w:rsid w:val="005B4987"/>
    <w:rsid w:val="005B4D6B"/>
    <w:rsid w:val="005B4FD0"/>
    <w:rsid w:val="005B63C3"/>
    <w:rsid w:val="005B69E0"/>
    <w:rsid w:val="005B6A17"/>
    <w:rsid w:val="005B6EB5"/>
    <w:rsid w:val="005B7808"/>
    <w:rsid w:val="005B7BF9"/>
    <w:rsid w:val="005C1F8C"/>
    <w:rsid w:val="005C52CA"/>
    <w:rsid w:val="005C53C2"/>
    <w:rsid w:val="005C5A58"/>
    <w:rsid w:val="005C64A6"/>
    <w:rsid w:val="005C7E79"/>
    <w:rsid w:val="005D1866"/>
    <w:rsid w:val="005D314E"/>
    <w:rsid w:val="005D45E5"/>
    <w:rsid w:val="005D4A25"/>
    <w:rsid w:val="005D7D76"/>
    <w:rsid w:val="005E0074"/>
    <w:rsid w:val="005E035B"/>
    <w:rsid w:val="005E0484"/>
    <w:rsid w:val="005E1053"/>
    <w:rsid w:val="005E170A"/>
    <w:rsid w:val="005E2C2C"/>
    <w:rsid w:val="005E3337"/>
    <w:rsid w:val="005E5191"/>
    <w:rsid w:val="005E61FE"/>
    <w:rsid w:val="005E623B"/>
    <w:rsid w:val="005E62BF"/>
    <w:rsid w:val="005E7702"/>
    <w:rsid w:val="005E77A0"/>
    <w:rsid w:val="005E77BC"/>
    <w:rsid w:val="005F018D"/>
    <w:rsid w:val="005F0606"/>
    <w:rsid w:val="005F0B0F"/>
    <w:rsid w:val="005F180F"/>
    <w:rsid w:val="005F237A"/>
    <w:rsid w:val="005F2827"/>
    <w:rsid w:val="005F2B92"/>
    <w:rsid w:val="005F2E14"/>
    <w:rsid w:val="005F31A8"/>
    <w:rsid w:val="005F3E6E"/>
    <w:rsid w:val="005F4715"/>
    <w:rsid w:val="005F5205"/>
    <w:rsid w:val="005F54EE"/>
    <w:rsid w:val="005F6F66"/>
    <w:rsid w:val="005F7862"/>
    <w:rsid w:val="005F7DF2"/>
    <w:rsid w:val="00601D1C"/>
    <w:rsid w:val="006023EE"/>
    <w:rsid w:val="006039D6"/>
    <w:rsid w:val="00603C1B"/>
    <w:rsid w:val="00603DF6"/>
    <w:rsid w:val="006046E2"/>
    <w:rsid w:val="006048B6"/>
    <w:rsid w:val="00604CAA"/>
    <w:rsid w:val="00606DFE"/>
    <w:rsid w:val="006109C7"/>
    <w:rsid w:val="00610ED2"/>
    <w:rsid w:val="00611C7A"/>
    <w:rsid w:val="00612C0B"/>
    <w:rsid w:val="00613AC8"/>
    <w:rsid w:val="00613F95"/>
    <w:rsid w:val="006141DE"/>
    <w:rsid w:val="00614310"/>
    <w:rsid w:val="00615398"/>
    <w:rsid w:val="00615718"/>
    <w:rsid w:val="00617CF2"/>
    <w:rsid w:val="00617E39"/>
    <w:rsid w:val="006204EE"/>
    <w:rsid w:val="00620A35"/>
    <w:rsid w:val="00620CBD"/>
    <w:rsid w:val="00620FEE"/>
    <w:rsid w:val="00622523"/>
    <w:rsid w:val="0062354B"/>
    <w:rsid w:val="006239D9"/>
    <w:rsid w:val="00623AC7"/>
    <w:rsid w:val="00624EF4"/>
    <w:rsid w:val="00626E64"/>
    <w:rsid w:val="0063091B"/>
    <w:rsid w:val="00630ABA"/>
    <w:rsid w:val="00632925"/>
    <w:rsid w:val="0063531C"/>
    <w:rsid w:val="00636068"/>
    <w:rsid w:val="006364E0"/>
    <w:rsid w:val="00636DCD"/>
    <w:rsid w:val="0064134C"/>
    <w:rsid w:val="00641E31"/>
    <w:rsid w:val="006458E3"/>
    <w:rsid w:val="0064679C"/>
    <w:rsid w:val="00646BED"/>
    <w:rsid w:val="0065150A"/>
    <w:rsid w:val="006519EC"/>
    <w:rsid w:val="006521A3"/>
    <w:rsid w:val="006521F2"/>
    <w:rsid w:val="00653557"/>
    <w:rsid w:val="006549A0"/>
    <w:rsid w:val="00654D73"/>
    <w:rsid w:val="0065541B"/>
    <w:rsid w:val="006555D4"/>
    <w:rsid w:val="00656258"/>
    <w:rsid w:val="0065695D"/>
    <w:rsid w:val="00656AB5"/>
    <w:rsid w:val="00657253"/>
    <w:rsid w:val="006575B6"/>
    <w:rsid w:val="006577EA"/>
    <w:rsid w:val="00657D52"/>
    <w:rsid w:val="006600BA"/>
    <w:rsid w:val="00660805"/>
    <w:rsid w:val="00661A0A"/>
    <w:rsid w:val="0066247D"/>
    <w:rsid w:val="00662962"/>
    <w:rsid w:val="006647EA"/>
    <w:rsid w:val="00664DBD"/>
    <w:rsid w:val="00664E4D"/>
    <w:rsid w:val="006660F8"/>
    <w:rsid w:val="0067035A"/>
    <w:rsid w:val="006706A9"/>
    <w:rsid w:val="0067083B"/>
    <w:rsid w:val="00670BDE"/>
    <w:rsid w:val="006712B2"/>
    <w:rsid w:val="00671F0A"/>
    <w:rsid w:val="00672160"/>
    <w:rsid w:val="00672CC9"/>
    <w:rsid w:val="006747A9"/>
    <w:rsid w:val="00675F24"/>
    <w:rsid w:val="0067673A"/>
    <w:rsid w:val="00676DF6"/>
    <w:rsid w:val="00677345"/>
    <w:rsid w:val="0067758D"/>
    <w:rsid w:val="00677DD3"/>
    <w:rsid w:val="006810DF"/>
    <w:rsid w:val="00683BFE"/>
    <w:rsid w:val="00685CAF"/>
    <w:rsid w:val="00685F28"/>
    <w:rsid w:val="006861F4"/>
    <w:rsid w:val="00687A19"/>
    <w:rsid w:val="006900F8"/>
    <w:rsid w:val="00690C79"/>
    <w:rsid w:val="00690FF7"/>
    <w:rsid w:val="006910F1"/>
    <w:rsid w:val="00691114"/>
    <w:rsid w:val="00691246"/>
    <w:rsid w:val="006926D6"/>
    <w:rsid w:val="006932EB"/>
    <w:rsid w:val="006937D5"/>
    <w:rsid w:val="00693E65"/>
    <w:rsid w:val="006947FB"/>
    <w:rsid w:val="006948D0"/>
    <w:rsid w:val="00695122"/>
    <w:rsid w:val="0069538C"/>
    <w:rsid w:val="00695884"/>
    <w:rsid w:val="00696133"/>
    <w:rsid w:val="006963E1"/>
    <w:rsid w:val="006A0C77"/>
    <w:rsid w:val="006A0EFB"/>
    <w:rsid w:val="006A128B"/>
    <w:rsid w:val="006A2601"/>
    <w:rsid w:val="006A2D96"/>
    <w:rsid w:val="006A347C"/>
    <w:rsid w:val="006A4375"/>
    <w:rsid w:val="006A7B97"/>
    <w:rsid w:val="006B02D8"/>
    <w:rsid w:val="006B0497"/>
    <w:rsid w:val="006B35D5"/>
    <w:rsid w:val="006B3849"/>
    <w:rsid w:val="006B4AD5"/>
    <w:rsid w:val="006B4E23"/>
    <w:rsid w:val="006B5132"/>
    <w:rsid w:val="006B5441"/>
    <w:rsid w:val="006B5E2A"/>
    <w:rsid w:val="006B6B8C"/>
    <w:rsid w:val="006C008D"/>
    <w:rsid w:val="006C026A"/>
    <w:rsid w:val="006C09BE"/>
    <w:rsid w:val="006C0BC5"/>
    <w:rsid w:val="006C10CC"/>
    <w:rsid w:val="006C2098"/>
    <w:rsid w:val="006C2CCC"/>
    <w:rsid w:val="006C36A6"/>
    <w:rsid w:val="006C3DF2"/>
    <w:rsid w:val="006C407F"/>
    <w:rsid w:val="006C4CEA"/>
    <w:rsid w:val="006C59B5"/>
    <w:rsid w:val="006C5BF8"/>
    <w:rsid w:val="006C5D4F"/>
    <w:rsid w:val="006C603B"/>
    <w:rsid w:val="006C623E"/>
    <w:rsid w:val="006D2409"/>
    <w:rsid w:val="006D24CC"/>
    <w:rsid w:val="006D3121"/>
    <w:rsid w:val="006D40E6"/>
    <w:rsid w:val="006D46B4"/>
    <w:rsid w:val="006D483D"/>
    <w:rsid w:val="006D59AA"/>
    <w:rsid w:val="006D769F"/>
    <w:rsid w:val="006D77C7"/>
    <w:rsid w:val="006D7A52"/>
    <w:rsid w:val="006E021E"/>
    <w:rsid w:val="006E117A"/>
    <w:rsid w:val="006E2957"/>
    <w:rsid w:val="006E2EE4"/>
    <w:rsid w:val="006E3CC8"/>
    <w:rsid w:val="006E3E14"/>
    <w:rsid w:val="006E47EC"/>
    <w:rsid w:val="006E6071"/>
    <w:rsid w:val="006E72CB"/>
    <w:rsid w:val="006E72F7"/>
    <w:rsid w:val="006E7745"/>
    <w:rsid w:val="006E792B"/>
    <w:rsid w:val="006F0453"/>
    <w:rsid w:val="006F389A"/>
    <w:rsid w:val="006F3D4B"/>
    <w:rsid w:val="006F4304"/>
    <w:rsid w:val="006F46D8"/>
    <w:rsid w:val="006F5646"/>
    <w:rsid w:val="006F57E7"/>
    <w:rsid w:val="006F5F09"/>
    <w:rsid w:val="006F6614"/>
    <w:rsid w:val="006F7EE1"/>
    <w:rsid w:val="00700B1A"/>
    <w:rsid w:val="00700FC4"/>
    <w:rsid w:val="00701180"/>
    <w:rsid w:val="00701AEC"/>
    <w:rsid w:val="00702241"/>
    <w:rsid w:val="007023B6"/>
    <w:rsid w:val="00702E7F"/>
    <w:rsid w:val="00702EBA"/>
    <w:rsid w:val="007051E3"/>
    <w:rsid w:val="0070549D"/>
    <w:rsid w:val="00705ABD"/>
    <w:rsid w:val="00706229"/>
    <w:rsid w:val="00707044"/>
    <w:rsid w:val="00707FD9"/>
    <w:rsid w:val="00710FBB"/>
    <w:rsid w:val="00712071"/>
    <w:rsid w:val="007120A8"/>
    <w:rsid w:val="00712C19"/>
    <w:rsid w:val="007135A8"/>
    <w:rsid w:val="007143EC"/>
    <w:rsid w:val="00715C9A"/>
    <w:rsid w:val="00716B8A"/>
    <w:rsid w:val="00716EAC"/>
    <w:rsid w:val="007201DF"/>
    <w:rsid w:val="00720576"/>
    <w:rsid w:val="00720662"/>
    <w:rsid w:val="00721160"/>
    <w:rsid w:val="007228C7"/>
    <w:rsid w:val="007230BE"/>
    <w:rsid w:val="00723B0C"/>
    <w:rsid w:val="00724083"/>
    <w:rsid w:val="0072471C"/>
    <w:rsid w:val="0072606C"/>
    <w:rsid w:val="00726BD9"/>
    <w:rsid w:val="00726C2F"/>
    <w:rsid w:val="00726C7F"/>
    <w:rsid w:val="00726C89"/>
    <w:rsid w:val="00727C11"/>
    <w:rsid w:val="0073007A"/>
    <w:rsid w:val="00731D77"/>
    <w:rsid w:val="007341FD"/>
    <w:rsid w:val="00734822"/>
    <w:rsid w:val="0073579C"/>
    <w:rsid w:val="0073581C"/>
    <w:rsid w:val="007358C2"/>
    <w:rsid w:val="00735B11"/>
    <w:rsid w:val="00741908"/>
    <w:rsid w:val="00741E5D"/>
    <w:rsid w:val="00744295"/>
    <w:rsid w:val="00745085"/>
    <w:rsid w:val="007458E2"/>
    <w:rsid w:val="00746193"/>
    <w:rsid w:val="00746416"/>
    <w:rsid w:val="0074655F"/>
    <w:rsid w:val="00747A11"/>
    <w:rsid w:val="007513DF"/>
    <w:rsid w:val="0075249D"/>
    <w:rsid w:val="00752903"/>
    <w:rsid w:val="00753047"/>
    <w:rsid w:val="00753153"/>
    <w:rsid w:val="00755CBA"/>
    <w:rsid w:val="00755E2A"/>
    <w:rsid w:val="00756999"/>
    <w:rsid w:val="00757BC1"/>
    <w:rsid w:val="00757EBB"/>
    <w:rsid w:val="007623DA"/>
    <w:rsid w:val="007646A0"/>
    <w:rsid w:val="0076490A"/>
    <w:rsid w:val="00766551"/>
    <w:rsid w:val="0076783A"/>
    <w:rsid w:val="00767BB3"/>
    <w:rsid w:val="00771411"/>
    <w:rsid w:val="007714B1"/>
    <w:rsid w:val="007717C9"/>
    <w:rsid w:val="00773B10"/>
    <w:rsid w:val="00774009"/>
    <w:rsid w:val="00775ADB"/>
    <w:rsid w:val="0077600D"/>
    <w:rsid w:val="00777D30"/>
    <w:rsid w:val="00780278"/>
    <w:rsid w:val="00784DDE"/>
    <w:rsid w:val="00785856"/>
    <w:rsid w:val="00785EF5"/>
    <w:rsid w:val="007862D4"/>
    <w:rsid w:val="007867FF"/>
    <w:rsid w:val="00786DFE"/>
    <w:rsid w:val="007873B4"/>
    <w:rsid w:val="00790231"/>
    <w:rsid w:val="007904E8"/>
    <w:rsid w:val="007908D4"/>
    <w:rsid w:val="0079145E"/>
    <w:rsid w:val="00792220"/>
    <w:rsid w:val="00794243"/>
    <w:rsid w:val="00794C1F"/>
    <w:rsid w:val="00795075"/>
    <w:rsid w:val="007952CF"/>
    <w:rsid w:val="00795392"/>
    <w:rsid w:val="007965EA"/>
    <w:rsid w:val="007A005D"/>
    <w:rsid w:val="007A0220"/>
    <w:rsid w:val="007A0419"/>
    <w:rsid w:val="007A1529"/>
    <w:rsid w:val="007A29F1"/>
    <w:rsid w:val="007A2F1D"/>
    <w:rsid w:val="007A44F1"/>
    <w:rsid w:val="007A4C97"/>
    <w:rsid w:val="007A4D78"/>
    <w:rsid w:val="007A56CB"/>
    <w:rsid w:val="007A6822"/>
    <w:rsid w:val="007A6FA4"/>
    <w:rsid w:val="007A747D"/>
    <w:rsid w:val="007B0250"/>
    <w:rsid w:val="007B1529"/>
    <w:rsid w:val="007B2459"/>
    <w:rsid w:val="007B5760"/>
    <w:rsid w:val="007B621E"/>
    <w:rsid w:val="007C035A"/>
    <w:rsid w:val="007C0CD0"/>
    <w:rsid w:val="007C1012"/>
    <w:rsid w:val="007C1055"/>
    <w:rsid w:val="007C2779"/>
    <w:rsid w:val="007C2F68"/>
    <w:rsid w:val="007C3111"/>
    <w:rsid w:val="007C485E"/>
    <w:rsid w:val="007C50EF"/>
    <w:rsid w:val="007C50FD"/>
    <w:rsid w:val="007C5289"/>
    <w:rsid w:val="007C641A"/>
    <w:rsid w:val="007C66A2"/>
    <w:rsid w:val="007C688A"/>
    <w:rsid w:val="007C7937"/>
    <w:rsid w:val="007C79AE"/>
    <w:rsid w:val="007D0367"/>
    <w:rsid w:val="007D124D"/>
    <w:rsid w:val="007D1F7B"/>
    <w:rsid w:val="007D1FB4"/>
    <w:rsid w:val="007D21F5"/>
    <w:rsid w:val="007D270D"/>
    <w:rsid w:val="007D3FEB"/>
    <w:rsid w:val="007D6C3F"/>
    <w:rsid w:val="007E0C3B"/>
    <w:rsid w:val="007E160C"/>
    <w:rsid w:val="007E61AF"/>
    <w:rsid w:val="007E6235"/>
    <w:rsid w:val="007E6E3E"/>
    <w:rsid w:val="007E758E"/>
    <w:rsid w:val="007F07DE"/>
    <w:rsid w:val="007F252E"/>
    <w:rsid w:val="007F2F83"/>
    <w:rsid w:val="007F2FA0"/>
    <w:rsid w:val="007F516E"/>
    <w:rsid w:val="007F7091"/>
    <w:rsid w:val="007F7A54"/>
    <w:rsid w:val="00801281"/>
    <w:rsid w:val="00801BCE"/>
    <w:rsid w:val="00801D3E"/>
    <w:rsid w:val="00801F4F"/>
    <w:rsid w:val="008043F9"/>
    <w:rsid w:val="008046FA"/>
    <w:rsid w:val="00804E62"/>
    <w:rsid w:val="008056AC"/>
    <w:rsid w:val="00805AF4"/>
    <w:rsid w:val="00806871"/>
    <w:rsid w:val="00807BC2"/>
    <w:rsid w:val="00810BF2"/>
    <w:rsid w:val="00811655"/>
    <w:rsid w:val="008116ED"/>
    <w:rsid w:val="00812AEE"/>
    <w:rsid w:val="00813B51"/>
    <w:rsid w:val="008147EF"/>
    <w:rsid w:val="008157C2"/>
    <w:rsid w:val="008161DF"/>
    <w:rsid w:val="0081743A"/>
    <w:rsid w:val="00821674"/>
    <w:rsid w:val="008216FC"/>
    <w:rsid w:val="008222FE"/>
    <w:rsid w:val="00822A63"/>
    <w:rsid w:val="00823521"/>
    <w:rsid w:val="00823C04"/>
    <w:rsid w:val="00823FDE"/>
    <w:rsid w:val="0082447F"/>
    <w:rsid w:val="008246AC"/>
    <w:rsid w:val="00824C58"/>
    <w:rsid w:val="00824FE4"/>
    <w:rsid w:val="008250EA"/>
    <w:rsid w:val="0082546F"/>
    <w:rsid w:val="00825A0E"/>
    <w:rsid w:val="00826FCA"/>
    <w:rsid w:val="0083027C"/>
    <w:rsid w:val="00830EFF"/>
    <w:rsid w:val="00831A06"/>
    <w:rsid w:val="008325F8"/>
    <w:rsid w:val="00832EEA"/>
    <w:rsid w:val="00833B2C"/>
    <w:rsid w:val="00834B7F"/>
    <w:rsid w:val="00835416"/>
    <w:rsid w:val="0083543D"/>
    <w:rsid w:val="008362A2"/>
    <w:rsid w:val="00836354"/>
    <w:rsid w:val="00840F3D"/>
    <w:rsid w:val="00841773"/>
    <w:rsid w:val="00841B82"/>
    <w:rsid w:val="00841E33"/>
    <w:rsid w:val="00844360"/>
    <w:rsid w:val="008445AF"/>
    <w:rsid w:val="00844D3D"/>
    <w:rsid w:val="0084576D"/>
    <w:rsid w:val="008461F2"/>
    <w:rsid w:val="008505C4"/>
    <w:rsid w:val="00851D0A"/>
    <w:rsid w:val="00854D1F"/>
    <w:rsid w:val="0085511D"/>
    <w:rsid w:val="008576C0"/>
    <w:rsid w:val="00860112"/>
    <w:rsid w:val="00860187"/>
    <w:rsid w:val="008605DE"/>
    <w:rsid w:val="00861386"/>
    <w:rsid w:val="00861DE0"/>
    <w:rsid w:val="00862163"/>
    <w:rsid w:val="0086226F"/>
    <w:rsid w:val="0086298B"/>
    <w:rsid w:val="00862D56"/>
    <w:rsid w:val="00862E7E"/>
    <w:rsid w:val="008634B4"/>
    <w:rsid w:val="00863EBE"/>
    <w:rsid w:val="0086457D"/>
    <w:rsid w:val="0086550B"/>
    <w:rsid w:val="0086653D"/>
    <w:rsid w:val="00867BCD"/>
    <w:rsid w:val="00870339"/>
    <w:rsid w:val="00871B18"/>
    <w:rsid w:val="00872F14"/>
    <w:rsid w:val="00873E8F"/>
    <w:rsid w:val="0087561D"/>
    <w:rsid w:val="00876417"/>
    <w:rsid w:val="008768C6"/>
    <w:rsid w:val="008768F6"/>
    <w:rsid w:val="00876FBB"/>
    <w:rsid w:val="008771FF"/>
    <w:rsid w:val="00877F98"/>
    <w:rsid w:val="00880287"/>
    <w:rsid w:val="00880696"/>
    <w:rsid w:val="0088212B"/>
    <w:rsid w:val="00882BBC"/>
    <w:rsid w:val="00884B4B"/>
    <w:rsid w:val="008879C0"/>
    <w:rsid w:val="00887B5F"/>
    <w:rsid w:val="00890B86"/>
    <w:rsid w:val="00890FDC"/>
    <w:rsid w:val="00892954"/>
    <w:rsid w:val="00892BD9"/>
    <w:rsid w:val="00893485"/>
    <w:rsid w:val="008937F8"/>
    <w:rsid w:val="00894228"/>
    <w:rsid w:val="00894677"/>
    <w:rsid w:val="00895061"/>
    <w:rsid w:val="008973E5"/>
    <w:rsid w:val="008A003F"/>
    <w:rsid w:val="008A300A"/>
    <w:rsid w:val="008A3F57"/>
    <w:rsid w:val="008A5F15"/>
    <w:rsid w:val="008A63BE"/>
    <w:rsid w:val="008A65E1"/>
    <w:rsid w:val="008A66EF"/>
    <w:rsid w:val="008A6DB5"/>
    <w:rsid w:val="008A6EF3"/>
    <w:rsid w:val="008A7429"/>
    <w:rsid w:val="008A76F3"/>
    <w:rsid w:val="008A77E8"/>
    <w:rsid w:val="008A7BD2"/>
    <w:rsid w:val="008B1CD8"/>
    <w:rsid w:val="008B3056"/>
    <w:rsid w:val="008B33DD"/>
    <w:rsid w:val="008B3591"/>
    <w:rsid w:val="008B40D4"/>
    <w:rsid w:val="008B433A"/>
    <w:rsid w:val="008B496B"/>
    <w:rsid w:val="008B4E5A"/>
    <w:rsid w:val="008B60F3"/>
    <w:rsid w:val="008B6608"/>
    <w:rsid w:val="008B6D2D"/>
    <w:rsid w:val="008C05B2"/>
    <w:rsid w:val="008C09C2"/>
    <w:rsid w:val="008C0EF6"/>
    <w:rsid w:val="008C2052"/>
    <w:rsid w:val="008C2508"/>
    <w:rsid w:val="008C2D23"/>
    <w:rsid w:val="008C415A"/>
    <w:rsid w:val="008C4910"/>
    <w:rsid w:val="008C4FCD"/>
    <w:rsid w:val="008C5455"/>
    <w:rsid w:val="008C6BB4"/>
    <w:rsid w:val="008C6F1C"/>
    <w:rsid w:val="008C7243"/>
    <w:rsid w:val="008C76D4"/>
    <w:rsid w:val="008D2993"/>
    <w:rsid w:val="008D3005"/>
    <w:rsid w:val="008D3075"/>
    <w:rsid w:val="008D3AB8"/>
    <w:rsid w:val="008D5153"/>
    <w:rsid w:val="008D5641"/>
    <w:rsid w:val="008D593B"/>
    <w:rsid w:val="008D6D4B"/>
    <w:rsid w:val="008D7529"/>
    <w:rsid w:val="008D7563"/>
    <w:rsid w:val="008D7FF1"/>
    <w:rsid w:val="008E02CB"/>
    <w:rsid w:val="008E0831"/>
    <w:rsid w:val="008E2FDD"/>
    <w:rsid w:val="008E59E8"/>
    <w:rsid w:val="008E5A12"/>
    <w:rsid w:val="008E5EF1"/>
    <w:rsid w:val="008E6F3A"/>
    <w:rsid w:val="008E722D"/>
    <w:rsid w:val="008E7737"/>
    <w:rsid w:val="008E796D"/>
    <w:rsid w:val="008E7DC4"/>
    <w:rsid w:val="008F021B"/>
    <w:rsid w:val="008F031A"/>
    <w:rsid w:val="008F0745"/>
    <w:rsid w:val="008F154B"/>
    <w:rsid w:val="008F1898"/>
    <w:rsid w:val="008F24CA"/>
    <w:rsid w:val="008F25B3"/>
    <w:rsid w:val="008F2686"/>
    <w:rsid w:val="008F3074"/>
    <w:rsid w:val="008F390E"/>
    <w:rsid w:val="008F3B00"/>
    <w:rsid w:val="008F430D"/>
    <w:rsid w:val="008F4B9A"/>
    <w:rsid w:val="008F6709"/>
    <w:rsid w:val="008F6775"/>
    <w:rsid w:val="008F7135"/>
    <w:rsid w:val="008F7180"/>
    <w:rsid w:val="008F741B"/>
    <w:rsid w:val="008F7B21"/>
    <w:rsid w:val="008F7C58"/>
    <w:rsid w:val="0090022F"/>
    <w:rsid w:val="0090059F"/>
    <w:rsid w:val="00900F4A"/>
    <w:rsid w:val="00901745"/>
    <w:rsid w:val="00901F9C"/>
    <w:rsid w:val="00904491"/>
    <w:rsid w:val="009044E9"/>
    <w:rsid w:val="009055B3"/>
    <w:rsid w:val="0090596A"/>
    <w:rsid w:val="00907543"/>
    <w:rsid w:val="00907645"/>
    <w:rsid w:val="0090791D"/>
    <w:rsid w:val="009105E8"/>
    <w:rsid w:val="0091148B"/>
    <w:rsid w:val="009124E8"/>
    <w:rsid w:val="00912C36"/>
    <w:rsid w:val="0091370D"/>
    <w:rsid w:val="00913972"/>
    <w:rsid w:val="00913FFB"/>
    <w:rsid w:val="00914D06"/>
    <w:rsid w:val="00914E83"/>
    <w:rsid w:val="009154D3"/>
    <w:rsid w:val="009157EE"/>
    <w:rsid w:val="00915EEA"/>
    <w:rsid w:val="00920321"/>
    <w:rsid w:val="00920748"/>
    <w:rsid w:val="009219FD"/>
    <w:rsid w:val="00921AC5"/>
    <w:rsid w:val="00921D28"/>
    <w:rsid w:val="009233B2"/>
    <w:rsid w:val="00923759"/>
    <w:rsid w:val="009243B4"/>
    <w:rsid w:val="009273EC"/>
    <w:rsid w:val="00927423"/>
    <w:rsid w:val="0092792C"/>
    <w:rsid w:val="0093001F"/>
    <w:rsid w:val="00930179"/>
    <w:rsid w:val="009302FA"/>
    <w:rsid w:val="00930832"/>
    <w:rsid w:val="00931964"/>
    <w:rsid w:val="00932576"/>
    <w:rsid w:val="00932AA2"/>
    <w:rsid w:val="00933A81"/>
    <w:rsid w:val="00936081"/>
    <w:rsid w:val="00936F05"/>
    <w:rsid w:val="00940592"/>
    <w:rsid w:val="009408CF"/>
    <w:rsid w:val="00940AA8"/>
    <w:rsid w:val="00940B15"/>
    <w:rsid w:val="00942127"/>
    <w:rsid w:val="00942461"/>
    <w:rsid w:val="00943AD6"/>
    <w:rsid w:val="00944225"/>
    <w:rsid w:val="00944652"/>
    <w:rsid w:val="00944A35"/>
    <w:rsid w:val="009467AD"/>
    <w:rsid w:val="00946909"/>
    <w:rsid w:val="009503AE"/>
    <w:rsid w:val="00951759"/>
    <w:rsid w:val="00951B04"/>
    <w:rsid w:val="009527DA"/>
    <w:rsid w:val="00953DCE"/>
    <w:rsid w:val="00954D16"/>
    <w:rsid w:val="0095543C"/>
    <w:rsid w:val="00956E0C"/>
    <w:rsid w:val="00956F86"/>
    <w:rsid w:val="00962573"/>
    <w:rsid w:val="009627F4"/>
    <w:rsid w:val="00962D8C"/>
    <w:rsid w:val="0096354F"/>
    <w:rsid w:val="00964814"/>
    <w:rsid w:val="00965B93"/>
    <w:rsid w:val="00965D8F"/>
    <w:rsid w:val="00966083"/>
    <w:rsid w:val="00966254"/>
    <w:rsid w:val="00966AAC"/>
    <w:rsid w:val="00966B3F"/>
    <w:rsid w:val="0097136A"/>
    <w:rsid w:val="00972110"/>
    <w:rsid w:val="009728A6"/>
    <w:rsid w:val="00972C67"/>
    <w:rsid w:val="009735D5"/>
    <w:rsid w:val="00973893"/>
    <w:rsid w:val="00974111"/>
    <w:rsid w:val="009741F6"/>
    <w:rsid w:val="009762C3"/>
    <w:rsid w:val="0097746E"/>
    <w:rsid w:val="009776BE"/>
    <w:rsid w:val="00977D38"/>
    <w:rsid w:val="00980309"/>
    <w:rsid w:val="00981842"/>
    <w:rsid w:val="0098191D"/>
    <w:rsid w:val="00981DD5"/>
    <w:rsid w:val="00984EB5"/>
    <w:rsid w:val="00985BE0"/>
    <w:rsid w:val="00991505"/>
    <w:rsid w:val="00991594"/>
    <w:rsid w:val="0099242C"/>
    <w:rsid w:val="009929D2"/>
    <w:rsid w:val="00993024"/>
    <w:rsid w:val="00993CC2"/>
    <w:rsid w:val="009948E4"/>
    <w:rsid w:val="009968DA"/>
    <w:rsid w:val="00996CBD"/>
    <w:rsid w:val="009A0BB1"/>
    <w:rsid w:val="009A0BF4"/>
    <w:rsid w:val="009A3446"/>
    <w:rsid w:val="009A4E1F"/>
    <w:rsid w:val="009A5393"/>
    <w:rsid w:val="009A60D8"/>
    <w:rsid w:val="009A6F59"/>
    <w:rsid w:val="009B0569"/>
    <w:rsid w:val="009B0961"/>
    <w:rsid w:val="009B1C39"/>
    <w:rsid w:val="009B357F"/>
    <w:rsid w:val="009B3E9C"/>
    <w:rsid w:val="009B61C1"/>
    <w:rsid w:val="009B6AEF"/>
    <w:rsid w:val="009B73D0"/>
    <w:rsid w:val="009B7FC3"/>
    <w:rsid w:val="009C0073"/>
    <w:rsid w:val="009C1935"/>
    <w:rsid w:val="009C2409"/>
    <w:rsid w:val="009C346D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50C5"/>
    <w:rsid w:val="009D5972"/>
    <w:rsid w:val="009D709A"/>
    <w:rsid w:val="009D7996"/>
    <w:rsid w:val="009D7A26"/>
    <w:rsid w:val="009E1088"/>
    <w:rsid w:val="009E112A"/>
    <w:rsid w:val="009E16FB"/>
    <w:rsid w:val="009E1B13"/>
    <w:rsid w:val="009E1EDF"/>
    <w:rsid w:val="009E43C6"/>
    <w:rsid w:val="009E4A27"/>
    <w:rsid w:val="009E5926"/>
    <w:rsid w:val="009E625A"/>
    <w:rsid w:val="009E6F4A"/>
    <w:rsid w:val="009E758B"/>
    <w:rsid w:val="009F0051"/>
    <w:rsid w:val="009F061F"/>
    <w:rsid w:val="009F16F1"/>
    <w:rsid w:val="009F2CFC"/>
    <w:rsid w:val="009F335C"/>
    <w:rsid w:val="009F3DD2"/>
    <w:rsid w:val="009F4356"/>
    <w:rsid w:val="009F570E"/>
    <w:rsid w:val="009F71B4"/>
    <w:rsid w:val="009F78EF"/>
    <w:rsid w:val="009F7EC6"/>
    <w:rsid w:val="009F7F52"/>
    <w:rsid w:val="00A00A80"/>
    <w:rsid w:val="00A029F8"/>
    <w:rsid w:val="00A03271"/>
    <w:rsid w:val="00A03F56"/>
    <w:rsid w:val="00A040CC"/>
    <w:rsid w:val="00A0411A"/>
    <w:rsid w:val="00A05BB9"/>
    <w:rsid w:val="00A06092"/>
    <w:rsid w:val="00A062A3"/>
    <w:rsid w:val="00A07937"/>
    <w:rsid w:val="00A10C4C"/>
    <w:rsid w:val="00A13C67"/>
    <w:rsid w:val="00A14296"/>
    <w:rsid w:val="00A149C2"/>
    <w:rsid w:val="00A14ECE"/>
    <w:rsid w:val="00A16058"/>
    <w:rsid w:val="00A16A75"/>
    <w:rsid w:val="00A17657"/>
    <w:rsid w:val="00A17B24"/>
    <w:rsid w:val="00A20BF0"/>
    <w:rsid w:val="00A21F8F"/>
    <w:rsid w:val="00A2238F"/>
    <w:rsid w:val="00A22C59"/>
    <w:rsid w:val="00A23505"/>
    <w:rsid w:val="00A23FF9"/>
    <w:rsid w:val="00A25183"/>
    <w:rsid w:val="00A25C70"/>
    <w:rsid w:val="00A25E8C"/>
    <w:rsid w:val="00A301C4"/>
    <w:rsid w:val="00A3042F"/>
    <w:rsid w:val="00A30E86"/>
    <w:rsid w:val="00A31FD6"/>
    <w:rsid w:val="00A3504B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4E2"/>
    <w:rsid w:val="00A4655F"/>
    <w:rsid w:val="00A47330"/>
    <w:rsid w:val="00A500C4"/>
    <w:rsid w:val="00A516F8"/>
    <w:rsid w:val="00A51CCE"/>
    <w:rsid w:val="00A52370"/>
    <w:rsid w:val="00A54764"/>
    <w:rsid w:val="00A54F92"/>
    <w:rsid w:val="00A569D8"/>
    <w:rsid w:val="00A610B2"/>
    <w:rsid w:val="00A62EFD"/>
    <w:rsid w:val="00A6329E"/>
    <w:rsid w:val="00A63828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710C4"/>
    <w:rsid w:val="00A715E1"/>
    <w:rsid w:val="00A71F0D"/>
    <w:rsid w:val="00A72B47"/>
    <w:rsid w:val="00A73486"/>
    <w:rsid w:val="00A76D74"/>
    <w:rsid w:val="00A77526"/>
    <w:rsid w:val="00A77E1C"/>
    <w:rsid w:val="00A803D3"/>
    <w:rsid w:val="00A81AAA"/>
    <w:rsid w:val="00A832B8"/>
    <w:rsid w:val="00A83B8C"/>
    <w:rsid w:val="00A84BEB"/>
    <w:rsid w:val="00A850B9"/>
    <w:rsid w:val="00A877F7"/>
    <w:rsid w:val="00A87865"/>
    <w:rsid w:val="00A87C3A"/>
    <w:rsid w:val="00A90E86"/>
    <w:rsid w:val="00A92F5D"/>
    <w:rsid w:val="00A92FA3"/>
    <w:rsid w:val="00A93BFC"/>
    <w:rsid w:val="00A93FC4"/>
    <w:rsid w:val="00A94E79"/>
    <w:rsid w:val="00A95AF9"/>
    <w:rsid w:val="00A95B3C"/>
    <w:rsid w:val="00A96233"/>
    <w:rsid w:val="00A9681F"/>
    <w:rsid w:val="00A96F36"/>
    <w:rsid w:val="00A97469"/>
    <w:rsid w:val="00AA0934"/>
    <w:rsid w:val="00AA2280"/>
    <w:rsid w:val="00AA3212"/>
    <w:rsid w:val="00AA362A"/>
    <w:rsid w:val="00AA4C3F"/>
    <w:rsid w:val="00AA4E85"/>
    <w:rsid w:val="00AA5052"/>
    <w:rsid w:val="00AA65F3"/>
    <w:rsid w:val="00AA7BDE"/>
    <w:rsid w:val="00AB03BF"/>
    <w:rsid w:val="00AB09F2"/>
    <w:rsid w:val="00AB0CC5"/>
    <w:rsid w:val="00AB127B"/>
    <w:rsid w:val="00AB12ED"/>
    <w:rsid w:val="00AB2947"/>
    <w:rsid w:val="00AB2A08"/>
    <w:rsid w:val="00AB2AB2"/>
    <w:rsid w:val="00AB3CEF"/>
    <w:rsid w:val="00AB3D8D"/>
    <w:rsid w:val="00AB48E3"/>
    <w:rsid w:val="00AB51FB"/>
    <w:rsid w:val="00AB5811"/>
    <w:rsid w:val="00AB6D5D"/>
    <w:rsid w:val="00AB70B6"/>
    <w:rsid w:val="00AB7216"/>
    <w:rsid w:val="00AB7DF4"/>
    <w:rsid w:val="00AC0305"/>
    <w:rsid w:val="00AC0573"/>
    <w:rsid w:val="00AC061F"/>
    <w:rsid w:val="00AC1EE5"/>
    <w:rsid w:val="00AC3CE9"/>
    <w:rsid w:val="00AC47FB"/>
    <w:rsid w:val="00AC4B80"/>
    <w:rsid w:val="00AC6321"/>
    <w:rsid w:val="00AC69CC"/>
    <w:rsid w:val="00AC7027"/>
    <w:rsid w:val="00AD0A08"/>
    <w:rsid w:val="00AD0F58"/>
    <w:rsid w:val="00AD10C8"/>
    <w:rsid w:val="00AD1380"/>
    <w:rsid w:val="00AD1B9D"/>
    <w:rsid w:val="00AD1EB7"/>
    <w:rsid w:val="00AD33DB"/>
    <w:rsid w:val="00AD6441"/>
    <w:rsid w:val="00AD68A6"/>
    <w:rsid w:val="00AD6B97"/>
    <w:rsid w:val="00AD78FE"/>
    <w:rsid w:val="00AD7EF5"/>
    <w:rsid w:val="00AD7F52"/>
    <w:rsid w:val="00AE0FBE"/>
    <w:rsid w:val="00AE127A"/>
    <w:rsid w:val="00AE1D11"/>
    <w:rsid w:val="00AE22C1"/>
    <w:rsid w:val="00AE3420"/>
    <w:rsid w:val="00AE356E"/>
    <w:rsid w:val="00AE3BEE"/>
    <w:rsid w:val="00AE46D4"/>
    <w:rsid w:val="00AE4A40"/>
    <w:rsid w:val="00AE5D08"/>
    <w:rsid w:val="00AE6F45"/>
    <w:rsid w:val="00AE72DF"/>
    <w:rsid w:val="00AE7A56"/>
    <w:rsid w:val="00AF02CD"/>
    <w:rsid w:val="00AF06B3"/>
    <w:rsid w:val="00AF2833"/>
    <w:rsid w:val="00AF2CB4"/>
    <w:rsid w:val="00AF3DDA"/>
    <w:rsid w:val="00AF43B0"/>
    <w:rsid w:val="00AF4687"/>
    <w:rsid w:val="00AF476A"/>
    <w:rsid w:val="00AF658D"/>
    <w:rsid w:val="00AF6C1C"/>
    <w:rsid w:val="00AF7129"/>
    <w:rsid w:val="00AF75E2"/>
    <w:rsid w:val="00B0161C"/>
    <w:rsid w:val="00B021D5"/>
    <w:rsid w:val="00B03E10"/>
    <w:rsid w:val="00B04997"/>
    <w:rsid w:val="00B050E8"/>
    <w:rsid w:val="00B05A28"/>
    <w:rsid w:val="00B05C7A"/>
    <w:rsid w:val="00B05E31"/>
    <w:rsid w:val="00B06FC7"/>
    <w:rsid w:val="00B07766"/>
    <w:rsid w:val="00B07946"/>
    <w:rsid w:val="00B11E4C"/>
    <w:rsid w:val="00B121EF"/>
    <w:rsid w:val="00B12211"/>
    <w:rsid w:val="00B13094"/>
    <w:rsid w:val="00B133DC"/>
    <w:rsid w:val="00B1445E"/>
    <w:rsid w:val="00B14E62"/>
    <w:rsid w:val="00B16AB1"/>
    <w:rsid w:val="00B16E7D"/>
    <w:rsid w:val="00B2179C"/>
    <w:rsid w:val="00B22F79"/>
    <w:rsid w:val="00B23D19"/>
    <w:rsid w:val="00B25114"/>
    <w:rsid w:val="00B25701"/>
    <w:rsid w:val="00B25AC3"/>
    <w:rsid w:val="00B26F10"/>
    <w:rsid w:val="00B271C8"/>
    <w:rsid w:val="00B2725B"/>
    <w:rsid w:val="00B279CC"/>
    <w:rsid w:val="00B322B6"/>
    <w:rsid w:val="00B348CD"/>
    <w:rsid w:val="00B348E8"/>
    <w:rsid w:val="00B34D9C"/>
    <w:rsid w:val="00B35325"/>
    <w:rsid w:val="00B36367"/>
    <w:rsid w:val="00B369F8"/>
    <w:rsid w:val="00B36A73"/>
    <w:rsid w:val="00B373EE"/>
    <w:rsid w:val="00B37948"/>
    <w:rsid w:val="00B37EB1"/>
    <w:rsid w:val="00B42554"/>
    <w:rsid w:val="00B43219"/>
    <w:rsid w:val="00B46170"/>
    <w:rsid w:val="00B46F66"/>
    <w:rsid w:val="00B472F0"/>
    <w:rsid w:val="00B50BB2"/>
    <w:rsid w:val="00B5360F"/>
    <w:rsid w:val="00B5420D"/>
    <w:rsid w:val="00B55661"/>
    <w:rsid w:val="00B570E3"/>
    <w:rsid w:val="00B57A44"/>
    <w:rsid w:val="00B60D14"/>
    <w:rsid w:val="00B60DDB"/>
    <w:rsid w:val="00B61DC2"/>
    <w:rsid w:val="00B62846"/>
    <w:rsid w:val="00B63B21"/>
    <w:rsid w:val="00B64F47"/>
    <w:rsid w:val="00B65EAB"/>
    <w:rsid w:val="00B66172"/>
    <w:rsid w:val="00B67968"/>
    <w:rsid w:val="00B67BDD"/>
    <w:rsid w:val="00B67FF1"/>
    <w:rsid w:val="00B709E2"/>
    <w:rsid w:val="00B7113A"/>
    <w:rsid w:val="00B71811"/>
    <w:rsid w:val="00B718F0"/>
    <w:rsid w:val="00B72375"/>
    <w:rsid w:val="00B7251F"/>
    <w:rsid w:val="00B73EDF"/>
    <w:rsid w:val="00B762C7"/>
    <w:rsid w:val="00B76308"/>
    <w:rsid w:val="00B770D8"/>
    <w:rsid w:val="00B77D71"/>
    <w:rsid w:val="00B77EC4"/>
    <w:rsid w:val="00B8031A"/>
    <w:rsid w:val="00B80FFD"/>
    <w:rsid w:val="00B81C5E"/>
    <w:rsid w:val="00B82083"/>
    <w:rsid w:val="00B82C4C"/>
    <w:rsid w:val="00B84D8F"/>
    <w:rsid w:val="00B852DB"/>
    <w:rsid w:val="00B854DE"/>
    <w:rsid w:val="00B8551A"/>
    <w:rsid w:val="00B87290"/>
    <w:rsid w:val="00B87550"/>
    <w:rsid w:val="00B923E6"/>
    <w:rsid w:val="00B927AE"/>
    <w:rsid w:val="00B93F61"/>
    <w:rsid w:val="00B94332"/>
    <w:rsid w:val="00B95624"/>
    <w:rsid w:val="00B95763"/>
    <w:rsid w:val="00B95AB4"/>
    <w:rsid w:val="00B96E49"/>
    <w:rsid w:val="00B971A9"/>
    <w:rsid w:val="00BA0AE6"/>
    <w:rsid w:val="00BA0BC1"/>
    <w:rsid w:val="00BA0C11"/>
    <w:rsid w:val="00BA1582"/>
    <w:rsid w:val="00BA29C0"/>
    <w:rsid w:val="00BA3CD0"/>
    <w:rsid w:val="00BA5082"/>
    <w:rsid w:val="00BA5A53"/>
    <w:rsid w:val="00BA6E77"/>
    <w:rsid w:val="00BB0466"/>
    <w:rsid w:val="00BB243D"/>
    <w:rsid w:val="00BB4420"/>
    <w:rsid w:val="00BB63A7"/>
    <w:rsid w:val="00BB65EA"/>
    <w:rsid w:val="00BB6D9D"/>
    <w:rsid w:val="00BB72C1"/>
    <w:rsid w:val="00BC0F53"/>
    <w:rsid w:val="00BC3761"/>
    <w:rsid w:val="00BC3D6E"/>
    <w:rsid w:val="00BC3FCE"/>
    <w:rsid w:val="00BC5341"/>
    <w:rsid w:val="00BC5672"/>
    <w:rsid w:val="00BC693D"/>
    <w:rsid w:val="00BC6A37"/>
    <w:rsid w:val="00BC6E94"/>
    <w:rsid w:val="00BD1DCD"/>
    <w:rsid w:val="00BD3046"/>
    <w:rsid w:val="00BD3C4E"/>
    <w:rsid w:val="00BD5007"/>
    <w:rsid w:val="00BD5257"/>
    <w:rsid w:val="00BD613C"/>
    <w:rsid w:val="00BE0436"/>
    <w:rsid w:val="00BE1154"/>
    <w:rsid w:val="00BE16F9"/>
    <w:rsid w:val="00BE249C"/>
    <w:rsid w:val="00BE2D7E"/>
    <w:rsid w:val="00BE2FB3"/>
    <w:rsid w:val="00BE43BB"/>
    <w:rsid w:val="00BE621C"/>
    <w:rsid w:val="00BE64CC"/>
    <w:rsid w:val="00BE7811"/>
    <w:rsid w:val="00BE79C1"/>
    <w:rsid w:val="00BF00B3"/>
    <w:rsid w:val="00BF0961"/>
    <w:rsid w:val="00BF3528"/>
    <w:rsid w:val="00BF5146"/>
    <w:rsid w:val="00BF56E9"/>
    <w:rsid w:val="00BF6177"/>
    <w:rsid w:val="00BF7629"/>
    <w:rsid w:val="00C029EB"/>
    <w:rsid w:val="00C0384C"/>
    <w:rsid w:val="00C04CD4"/>
    <w:rsid w:val="00C057C8"/>
    <w:rsid w:val="00C07783"/>
    <w:rsid w:val="00C07D09"/>
    <w:rsid w:val="00C10018"/>
    <w:rsid w:val="00C1010C"/>
    <w:rsid w:val="00C110E6"/>
    <w:rsid w:val="00C1357D"/>
    <w:rsid w:val="00C135DE"/>
    <w:rsid w:val="00C14981"/>
    <w:rsid w:val="00C15861"/>
    <w:rsid w:val="00C17669"/>
    <w:rsid w:val="00C21AAC"/>
    <w:rsid w:val="00C22A31"/>
    <w:rsid w:val="00C2417E"/>
    <w:rsid w:val="00C2451A"/>
    <w:rsid w:val="00C24663"/>
    <w:rsid w:val="00C2547D"/>
    <w:rsid w:val="00C25638"/>
    <w:rsid w:val="00C25AEE"/>
    <w:rsid w:val="00C25E03"/>
    <w:rsid w:val="00C267A6"/>
    <w:rsid w:val="00C27C83"/>
    <w:rsid w:val="00C27EF6"/>
    <w:rsid w:val="00C300D9"/>
    <w:rsid w:val="00C33276"/>
    <w:rsid w:val="00C34140"/>
    <w:rsid w:val="00C34EFB"/>
    <w:rsid w:val="00C35F6C"/>
    <w:rsid w:val="00C372D2"/>
    <w:rsid w:val="00C40893"/>
    <w:rsid w:val="00C40A42"/>
    <w:rsid w:val="00C42AA8"/>
    <w:rsid w:val="00C42B50"/>
    <w:rsid w:val="00C430C7"/>
    <w:rsid w:val="00C43389"/>
    <w:rsid w:val="00C43A27"/>
    <w:rsid w:val="00C45D69"/>
    <w:rsid w:val="00C45EA9"/>
    <w:rsid w:val="00C47E24"/>
    <w:rsid w:val="00C55348"/>
    <w:rsid w:val="00C56B20"/>
    <w:rsid w:val="00C644EA"/>
    <w:rsid w:val="00C64980"/>
    <w:rsid w:val="00C64A2E"/>
    <w:rsid w:val="00C65D95"/>
    <w:rsid w:val="00C66600"/>
    <w:rsid w:val="00C66878"/>
    <w:rsid w:val="00C71203"/>
    <w:rsid w:val="00C714B4"/>
    <w:rsid w:val="00C7291A"/>
    <w:rsid w:val="00C72EC3"/>
    <w:rsid w:val="00C73521"/>
    <w:rsid w:val="00C75E36"/>
    <w:rsid w:val="00C761E7"/>
    <w:rsid w:val="00C80215"/>
    <w:rsid w:val="00C80A11"/>
    <w:rsid w:val="00C81785"/>
    <w:rsid w:val="00C824AE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85B"/>
    <w:rsid w:val="00C92904"/>
    <w:rsid w:val="00C92AB3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60B"/>
    <w:rsid w:val="00CB0890"/>
    <w:rsid w:val="00CB0BBF"/>
    <w:rsid w:val="00CB0E13"/>
    <w:rsid w:val="00CB1111"/>
    <w:rsid w:val="00CB315E"/>
    <w:rsid w:val="00CB3D12"/>
    <w:rsid w:val="00CB3D3E"/>
    <w:rsid w:val="00CB4209"/>
    <w:rsid w:val="00CB628F"/>
    <w:rsid w:val="00CB6328"/>
    <w:rsid w:val="00CB6720"/>
    <w:rsid w:val="00CC11A7"/>
    <w:rsid w:val="00CC17C1"/>
    <w:rsid w:val="00CC20A4"/>
    <w:rsid w:val="00CC254F"/>
    <w:rsid w:val="00CC27D2"/>
    <w:rsid w:val="00CC5528"/>
    <w:rsid w:val="00CC64A7"/>
    <w:rsid w:val="00CC64D2"/>
    <w:rsid w:val="00CC677A"/>
    <w:rsid w:val="00CD0CCE"/>
    <w:rsid w:val="00CD1A40"/>
    <w:rsid w:val="00CD2259"/>
    <w:rsid w:val="00CD3944"/>
    <w:rsid w:val="00CD400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1221"/>
    <w:rsid w:val="00CE183C"/>
    <w:rsid w:val="00CE1F4C"/>
    <w:rsid w:val="00CE23F6"/>
    <w:rsid w:val="00CE4B79"/>
    <w:rsid w:val="00CE5502"/>
    <w:rsid w:val="00CE60C4"/>
    <w:rsid w:val="00CE749E"/>
    <w:rsid w:val="00CE77A2"/>
    <w:rsid w:val="00CE7F9A"/>
    <w:rsid w:val="00CF0B21"/>
    <w:rsid w:val="00CF0F36"/>
    <w:rsid w:val="00CF1C4A"/>
    <w:rsid w:val="00CF24C5"/>
    <w:rsid w:val="00CF30EB"/>
    <w:rsid w:val="00CF323C"/>
    <w:rsid w:val="00CF355F"/>
    <w:rsid w:val="00CF3714"/>
    <w:rsid w:val="00CF3B7C"/>
    <w:rsid w:val="00CF453D"/>
    <w:rsid w:val="00CF488F"/>
    <w:rsid w:val="00CF78A9"/>
    <w:rsid w:val="00D00709"/>
    <w:rsid w:val="00D01782"/>
    <w:rsid w:val="00D0182B"/>
    <w:rsid w:val="00D01E4B"/>
    <w:rsid w:val="00D023AC"/>
    <w:rsid w:val="00D02F33"/>
    <w:rsid w:val="00D0348F"/>
    <w:rsid w:val="00D042E8"/>
    <w:rsid w:val="00D046FC"/>
    <w:rsid w:val="00D06641"/>
    <w:rsid w:val="00D105B8"/>
    <w:rsid w:val="00D108B6"/>
    <w:rsid w:val="00D10CE9"/>
    <w:rsid w:val="00D10D98"/>
    <w:rsid w:val="00D11383"/>
    <w:rsid w:val="00D11694"/>
    <w:rsid w:val="00D12200"/>
    <w:rsid w:val="00D127DC"/>
    <w:rsid w:val="00D12D72"/>
    <w:rsid w:val="00D12E84"/>
    <w:rsid w:val="00D13BDD"/>
    <w:rsid w:val="00D14F89"/>
    <w:rsid w:val="00D15071"/>
    <w:rsid w:val="00D15368"/>
    <w:rsid w:val="00D16DB3"/>
    <w:rsid w:val="00D17F8E"/>
    <w:rsid w:val="00D205CE"/>
    <w:rsid w:val="00D20BA8"/>
    <w:rsid w:val="00D2145F"/>
    <w:rsid w:val="00D23688"/>
    <w:rsid w:val="00D23E47"/>
    <w:rsid w:val="00D24246"/>
    <w:rsid w:val="00D25A2E"/>
    <w:rsid w:val="00D26B42"/>
    <w:rsid w:val="00D26C99"/>
    <w:rsid w:val="00D31C6E"/>
    <w:rsid w:val="00D32C00"/>
    <w:rsid w:val="00D33C7B"/>
    <w:rsid w:val="00D33DE9"/>
    <w:rsid w:val="00D33EDD"/>
    <w:rsid w:val="00D34427"/>
    <w:rsid w:val="00D3451E"/>
    <w:rsid w:val="00D3598D"/>
    <w:rsid w:val="00D35AAD"/>
    <w:rsid w:val="00D373B3"/>
    <w:rsid w:val="00D40124"/>
    <w:rsid w:val="00D40BC9"/>
    <w:rsid w:val="00D4121A"/>
    <w:rsid w:val="00D416E4"/>
    <w:rsid w:val="00D419DC"/>
    <w:rsid w:val="00D41A0C"/>
    <w:rsid w:val="00D4260D"/>
    <w:rsid w:val="00D43446"/>
    <w:rsid w:val="00D438ED"/>
    <w:rsid w:val="00D442EE"/>
    <w:rsid w:val="00D467DE"/>
    <w:rsid w:val="00D46C8A"/>
    <w:rsid w:val="00D46CBC"/>
    <w:rsid w:val="00D470D3"/>
    <w:rsid w:val="00D47720"/>
    <w:rsid w:val="00D5001A"/>
    <w:rsid w:val="00D506DF"/>
    <w:rsid w:val="00D51C34"/>
    <w:rsid w:val="00D51E09"/>
    <w:rsid w:val="00D52150"/>
    <w:rsid w:val="00D5237D"/>
    <w:rsid w:val="00D52863"/>
    <w:rsid w:val="00D55AD3"/>
    <w:rsid w:val="00D55F51"/>
    <w:rsid w:val="00D56DDD"/>
    <w:rsid w:val="00D56F50"/>
    <w:rsid w:val="00D61323"/>
    <w:rsid w:val="00D613C1"/>
    <w:rsid w:val="00D6355B"/>
    <w:rsid w:val="00D649B6"/>
    <w:rsid w:val="00D657DE"/>
    <w:rsid w:val="00D65C9F"/>
    <w:rsid w:val="00D66769"/>
    <w:rsid w:val="00D66C07"/>
    <w:rsid w:val="00D6771E"/>
    <w:rsid w:val="00D678DD"/>
    <w:rsid w:val="00D711FE"/>
    <w:rsid w:val="00D733B6"/>
    <w:rsid w:val="00D75688"/>
    <w:rsid w:val="00D758EF"/>
    <w:rsid w:val="00D7597A"/>
    <w:rsid w:val="00D76DB4"/>
    <w:rsid w:val="00D76EF3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72A9"/>
    <w:rsid w:val="00D9244E"/>
    <w:rsid w:val="00D92CB0"/>
    <w:rsid w:val="00D95E9D"/>
    <w:rsid w:val="00D962CD"/>
    <w:rsid w:val="00DA1780"/>
    <w:rsid w:val="00DA3B28"/>
    <w:rsid w:val="00DA64FE"/>
    <w:rsid w:val="00DB009D"/>
    <w:rsid w:val="00DB18E1"/>
    <w:rsid w:val="00DB20C3"/>
    <w:rsid w:val="00DB43E8"/>
    <w:rsid w:val="00DB4504"/>
    <w:rsid w:val="00DB4954"/>
    <w:rsid w:val="00DB4AA2"/>
    <w:rsid w:val="00DB4CC7"/>
    <w:rsid w:val="00DB5301"/>
    <w:rsid w:val="00DB6597"/>
    <w:rsid w:val="00DB6793"/>
    <w:rsid w:val="00DB7349"/>
    <w:rsid w:val="00DC12D7"/>
    <w:rsid w:val="00DC2A3D"/>
    <w:rsid w:val="00DC2BCA"/>
    <w:rsid w:val="00DC2C5D"/>
    <w:rsid w:val="00DC2CAD"/>
    <w:rsid w:val="00DC3316"/>
    <w:rsid w:val="00DC3525"/>
    <w:rsid w:val="00DC3A15"/>
    <w:rsid w:val="00DC3CFA"/>
    <w:rsid w:val="00DC5473"/>
    <w:rsid w:val="00DC5720"/>
    <w:rsid w:val="00DC5C5B"/>
    <w:rsid w:val="00DC5D3C"/>
    <w:rsid w:val="00DC6C8C"/>
    <w:rsid w:val="00DD0BEB"/>
    <w:rsid w:val="00DD1883"/>
    <w:rsid w:val="00DD3395"/>
    <w:rsid w:val="00DD341B"/>
    <w:rsid w:val="00DD3C20"/>
    <w:rsid w:val="00DD3D59"/>
    <w:rsid w:val="00DD45A9"/>
    <w:rsid w:val="00DD4AC8"/>
    <w:rsid w:val="00DD66B1"/>
    <w:rsid w:val="00DD6C09"/>
    <w:rsid w:val="00DE0323"/>
    <w:rsid w:val="00DE06B4"/>
    <w:rsid w:val="00DE28F1"/>
    <w:rsid w:val="00DE2EBD"/>
    <w:rsid w:val="00DE5AE5"/>
    <w:rsid w:val="00DE6E01"/>
    <w:rsid w:val="00DE6E2F"/>
    <w:rsid w:val="00DE6EEB"/>
    <w:rsid w:val="00DE6F97"/>
    <w:rsid w:val="00DE71BA"/>
    <w:rsid w:val="00DE7624"/>
    <w:rsid w:val="00DF1777"/>
    <w:rsid w:val="00DF1CBE"/>
    <w:rsid w:val="00DF36E1"/>
    <w:rsid w:val="00DF42F3"/>
    <w:rsid w:val="00DF58D1"/>
    <w:rsid w:val="00DF5C25"/>
    <w:rsid w:val="00DF5C9E"/>
    <w:rsid w:val="00DF7059"/>
    <w:rsid w:val="00DF74B9"/>
    <w:rsid w:val="00DF785A"/>
    <w:rsid w:val="00E00826"/>
    <w:rsid w:val="00E01215"/>
    <w:rsid w:val="00E0215F"/>
    <w:rsid w:val="00E02226"/>
    <w:rsid w:val="00E0326A"/>
    <w:rsid w:val="00E044E9"/>
    <w:rsid w:val="00E04A6F"/>
    <w:rsid w:val="00E0641F"/>
    <w:rsid w:val="00E072E8"/>
    <w:rsid w:val="00E07A02"/>
    <w:rsid w:val="00E112A4"/>
    <w:rsid w:val="00E121EC"/>
    <w:rsid w:val="00E13264"/>
    <w:rsid w:val="00E14480"/>
    <w:rsid w:val="00E168BC"/>
    <w:rsid w:val="00E16DBF"/>
    <w:rsid w:val="00E206F7"/>
    <w:rsid w:val="00E20784"/>
    <w:rsid w:val="00E220AC"/>
    <w:rsid w:val="00E227A5"/>
    <w:rsid w:val="00E238A5"/>
    <w:rsid w:val="00E24099"/>
    <w:rsid w:val="00E24C5A"/>
    <w:rsid w:val="00E25608"/>
    <w:rsid w:val="00E266F3"/>
    <w:rsid w:val="00E26A6D"/>
    <w:rsid w:val="00E30EA1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67E0"/>
    <w:rsid w:val="00E37410"/>
    <w:rsid w:val="00E37C9D"/>
    <w:rsid w:val="00E4369A"/>
    <w:rsid w:val="00E447B8"/>
    <w:rsid w:val="00E44948"/>
    <w:rsid w:val="00E45849"/>
    <w:rsid w:val="00E469B3"/>
    <w:rsid w:val="00E46EDA"/>
    <w:rsid w:val="00E46EDE"/>
    <w:rsid w:val="00E46FB5"/>
    <w:rsid w:val="00E475CE"/>
    <w:rsid w:val="00E50FA2"/>
    <w:rsid w:val="00E51EC5"/>
    <w:rsid w:val="00E52A30"/>
    <w:rsid w:val="00E53512"/>
    <w:rsid w:val="00E53B89"/>
    <w:rsid w:val="00E53ED6"/>
    <w:rsid w:val="00E53FF2"/>
    <w:rsid w:val="00E55360"/>
    <w:rsid w:val="00E55414"/>
    <w:rsid w:val="00E55568"/>
    <w:rsid w:val="00E56A0F"/>
    <w:rsid w:val="00E56AAC"/>
    <w:rsid w:val="00E5770A"/>
    <w:rsid w:val="00E6051C"/>
    <w:rsid w:val="00E6189A"/>
    <w:rsid w:val="00E624AE"/>
    <w:rsid w:val="00E62560"/>
    <w:rsid w:val="00E6400E"/>
    <w:rsid w:val="00E673B4"/>
    <w:rsid w:val="00E67DDC"/>
    <w:rsid w:val="00E704AE"/>
    <w:rsid w:val="00E70625"/>
    <w:rsid w:val="00E70F98"/>
    <w:rsid w:val="00E71003"/>
    <w:rsid w:val="00E711E6"/>
    <w:rsid w:val="00E722C8"/>
    <w:rsid w:val="00E74B2D"/>
    <w:rsid w:val="00E753D0"/>
    <w:rsid w:val="00E762D8"/>
    <w:rsid w:val="00E776FB"/>
    <w:rsid w:val="00E77C68"/>
    <w:rsid w:val="00E77CF0"/>
    <w:rsid w:val="00E80649"/>
    <w:rsid w:val="00E8159A"/>
    <w:rsid w:val="00E8249B"/>
    <w:rsid w:val="00E8338A"/>
    <w:rsid w:val="00E83432"/>
    <w:rsid w:val="00E835D0"/>
    <w:rsid w:val="00E8443A"/>
    <w:rsid w:val="00E8539C"/>
    <w:rsid w:val="00E85C1A"/>
    <w:rsid w:val="00E85CB0"/>
    <w:rsid w:val="00E85DD7"/>
    <w:rsid w:val="00E85F36"/>
    <w:rsid w:val="00E86FEB"/>
    <w:rsid w:val="00E8745C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290"/>
    <w:rsid w:val="00E95CA2"/>
    <w:rsid w:val="00E95CDC"/>
    <w:rsid w:val="00E962C9"/>
    <w:rsid w:val="00E96633"/>
    <w:rsid w:val="00E96BB8"/>
    <w:rsid w:val="00E96C6D"/>
    <w:rsid w:val="00E9737E"/>
    <w:rsid w:val="00E975FF"/>
    <w:rsid w:val="00EA2455"/>
    <w:rsid w:val="00EA2767"/>
    <w:rsid w:val="00EA2ADB"/>
    <w:rsid w:val="00EA3E75"/>
    <w:rsid w:val="00EA3F0A"/>
    <w:rsid w:val="00EA49CA"/>
    <w:rsid w:val="00EA732E"/>
    <w:rsid w:val="00EA76E9"/>
    <w:rsid w:val="00EA7E42"/>
    <w:rsid w:val="00EA7F84"/>
    <w:rsid w:val="00EB10F6"/>
    <w:rsid w:val="00EB18FC"/>
    <w:rsid w:val="00EB2019"/>
    <w:rsid w:val="00EB2A1B"/>
    <w:rsid w:val="00EB2BB5"/>
    <w:rsid w:val="00EB33A0"/>
    <w:rsid w:val="00EB4A05"/>
    <w:rsid w:val="00EC0320"/>
    <w:rsid w:val="00EC0B11"/>
    <w:rsid w:val="00EC11C9"/>
    <w:rsid w:val="00EC17E0"/>
    <w:rsid w:val="00EC2032"/>
    <w:rsid w:val="00EC2438"/>
    <w:rsid w:val="00EC24B6"/>
    <w:rsid w:val="00EC2A2A"/>
    <w:rsid w:val="00EC5C7D"/>
    <w:rsid w:val="00ED0D63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6251"/>
    <w:rsid w:val="00ED6B2C"/>
    <w:rsid w:val="00ED6B4D"/>
    <w:rsid w:val="00EE039A"/>
    <w:rsid w:val="00EE156A"/>
    <w:rsid w:val="00EE23D7"/>
    <w:rsid w:val="00EE25DB"/>
    <w:rsid w:val="00EE49CE"/>
    <w:rsid w:val="00EE4D27"/>
    <w:rsid w:val="00EE56CF"/>
    <w:rsid w:val="00EE588F"/>
    <w:rsid w:val="00EE62F3"/>
    <w:rsid w:val="00EE6BFE"/>
    <w:rsid w:val="00EE718D"/>
    <w:rsid w:val="00EF0EA8"/>
    <w:rsid w:val="00EF124E"/>
    <w:rsid w:val="00EF1BDA"/>
    <w:rsid w:val="00EF1E95"/>
    <w:rsid w:val="00EF2957"/>
    <w:rsid w:val="00EF32CF"/>
    <w:rsid w:val="00EF3539"/>
    <w:rsid w:val="00EF381B"/>
    <w:rsid w:val="00EF39FE"/>
    <w:rsid w:val="00EF3CA2"/>
    <w:rsid w:val="00EF4C8C"/>
    <w:rsid w:val="00EF5903"/>
    <w:rsid w:val="00EF76AA"/>
    <w:rsid w:val="00F006EF"/>
    <w:rsid w:val="00F01F9E"/>
    <w:rsid w:val="00F03F61"/>
    <w:rsid w:val="00F05A7B"/>
    <w:rsid w:val="00F06533"/>
    <w:rsid w:val="00F06ED6"/>
    <w:rsid w:val="00F07441"/>
    <w:rsid w:val="00F0778E"/>
    <w:rsid w:val="00F07A05"/>
    <w:rsid w:val="00F1111A"/>
    <w:rsid w:val="00F117B7"/>
    <w:rsid w:val="00F11A68"/>
    <w:rsid w:val="00F11D9F"/>
    <w:rsid w:val="00F12540"/>
    <w:rsid w:val="00F12CD8"/>
    <w:rsid w:val="00F13053"/>
    <w:rsid w:val="00F13ACF"/>
    <w:rsid w:val="00F14A67"/>
    <w:rsid w:val="00F14DDE"/>
    <w:rsid w:val="00F15511"/>
    <w:rsid w:val="00F165D4"/>
    <w:rsid w:val="00F16B48"/>
    <w:rsid w:val="00F2126A"/>
    <w:rsid w:val="00F2134B"/>
    <w:rsid w:val="00F214CE"/>
    <w:rsid w:val="00F22B65"/>
    <w:rsid w:val="00F24BE0"/>
    <w:rsid w:val="00F27613"/>
    <w:rsid w:val="00F27A83"/>
    <w:rsid w:val="00F27E86"/>
    <w:rsid w:val="00F27EB0"/>
    <w:rsid w:val="00F306AF"/>
    <w:rsid w:val="00F31AB9"/>
    <w:rsid w:val="00F32B1C"/>
    <w:rsid w:val="00F32B2F"/>
    <w:rsid w:val="00F32EC5"/>
    <w:rsid w:val="00F33138"/>
    <w:rsid w:val="00F33582"/>
    <w:rsid w:val="00F35025"/>
    <w:rsid w:val="00F3507B"/>
    <w:rsid w:val="00F35681"/>
    <w:rsid w:val="00F35956"/>
    <w:rsid w:val="00F36C6D"/>
    <w:rsid w:val="00F37C04"/>
    <w:rsid w:val="00F40350"/>
    <w:rsid w:val="00F40B69"/>
    <w:rsid w:val="00F41646"/>
    <w:rsid w:val="00F4465A"/>
    <w:rsid w:val="00F44C04"/>
    <w:rsid w:val="00F44E19"/>
    <w:rsid w:val="00F450E7"/>
    <w:rsid w:val="00F459F2"/>
    <w:rsid w:val="00F460AB"/>
    <w:rsid w:val="00F4657D"/>
    <w:rsid w:val="00F46BB0"/>
    <w:rsid w:val="00F47C2F"/>
    <w:rsid w:val="00F50408"/>
    <w:rsid w:val="00F518E8"/>
    <w:rsid w:val="00F52893"/>
    <w:rsid w:val="00F53557"/>
    <w:rsid w:val="00F53616"/>
    <w:rsid w:val="00F53690"/>
    <w:rsid w:val="00F56A39"/>
    <w:rsid w:val="00F61948"/>
    <w:rsid w:val="00F62E38"/>
    <w:rsid w:val="00F63528"/>
    <w:rsid w:val="00F63C0B"/>
    <w:rsid w:val="00F66C17"/>
    <w:rsid w:val="00F67238"/>
    <w:rsid w:val="00F70286"/>
    <w:rsid w:val="00F70D06"/>
    <w:rsid w:val="00F7397A"/>
    <w:rsid w:val="00F73EE2"/>
    <w:rsid w:val="00F74DF1"/>
    <w:rsid w:val="00F75C73"/>
    <w:rsid w:val="00F763FF"/>
    <w:rsid w:val="00F765D8"/>
    <w:rsid w:val="00F76965"/>
    <w:rsid w:val="00F77405"/>
    <w:rsid w:val="00F872CF"/>
    <w:rsid w:val="00F879BE"/>
    <w:rsid w:val="00F87A01"/>
    <w:rsid w:val="00F9014C"/>
    <w:rsid w:val="00F901E3"/>
    <w:rsid w:val="00F905C2"/>
    <w:rsid w:val="00F929C0"/>
    <w:rsid w:val="00F92CE7"/>
    <w:rsid w:val="00F937A2"/>
    <w:rsid w:val="00F94DF6"/>
    <w:rsid w:val="00F9706A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626"/>
    <w:rsid w:val="00FA466C"/>
    <w:rsid w:val="00FA484F"/>
    <w:rsid w:val="00FA50EE"/>
    <w:rsid w:val="00FA553E"/>
    <w:rsid w:val="00FA7E9E"/>
    <w:rsid w:val="00FB07E9"/>
    <w:rsid w:val="00FB28D2"/>
    <w:rsid w:val="00FB38F6"/>
    <w:rsid w:val="00FB393C"/>
    <w:rsid w:val="00FB3C30"/>
    <w:rsid w:val="00FB697E"/>
    <w:rsid w:val="00FB6B03"/>
    <w:rsid w:val="00FB7C1C"/>
    <w:rsid w:val="00FC0415"/>
    <w:rsid w:val="00FC23F5"/>
    <w:rsid w:val="00FC27DD"/>
    <w:rsid w:val="00FC2B19"/>
    <w:rsid w:val="00FC2B47"/>
    <w:rsid w:val="00FC37D1"/>
    <w:rsid w:val="00FC3DB6"/>
    <w:rsid w:val="00FC5D4B"/>
    <w:rsid w:val="00FD00CD"/>
    <w:rsid w:val="00FD100A"/>
    <w:rsid w:val="00FD1191"/>
    <w:rsid w:val="00FD192C"/>
    <w:rsid w:val="00FD26CC"/>
    <w:rsid w:val="00FD7334"/>
    <w:rsid w:val="00FD75C4"/>
    <w:rsid w:val="00FD7D15"/>
    <w:rsid w:val="00FE07AA"/>
    <w:rsid w:val="00FE0D14"/>
    <w:rsid w:val="00FE1802"/>
    <w:rsid w:val="00FE351E"/>
    <w:rsid w:val="00FE45BA"/>
    <w:rsid w:val="00FE5679"/>
    <w:rsid w:val="00FE75F8"/>
    <w:rsid w:val="00FE7A8B"/>
    <w:rsid w:val="00FE7C43"/>
    <w:rsid w:val="00FE7E6C"/>
    <w:rsid w:val="00FE7F9D"/>
    <w:rsid w:val="00FF0608"/>
    <w:rsid w:val="00FF0AA1"/>
    <w:rsid w:val="00FF0DBF"/>
    <w:rsid w:val="00FF117A"/>
    <w:rsid w:val="00FF1675"/>
    <w:rsid w:val="00FF1D14"/>
    <w:rsid w:val="00FF1E23"/>
    <w:rsid w:val="00FF2139"/>
    <w:rsid w:val="00FF2326"/>
    <w:rsid w:val="00FF2882"/>
    <w:rsid w:val="00FF3123"/>
    <w:rsid w:val="00FF391C"/>
    <w:rsid w:val="00FF45D8"/>
    <w:rsid w:val="00FF4BD4"/>
    <w:rsid w:val="00FF5825"/>
    <w:rsid w:val="00FF5D5B"/>
    <w:rsid w:val="00FF5F02"/>
    <w:rsid w:val="00FF5F0D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4F0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23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5248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y-lesson-numbered-list">
    <w:name w:val="ny-lesson-numbered-list"/>
    <w:uiPriority w:val="99"/>
    <w:rsid w:val="006C623E"/>
    <w:pPr>
      <w:numPr>
        <w:numId w:val="15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6C623E"/>
    <w:pPr>
      <w:widowControl w:val="0"/>
      <w:numPr>
        <w:numId w:val="16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6C623E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6C623E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6C623E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6C623E"/>
    <w:pPr>
      <w:widowControl w:val="0"/>
      <w:spacing w:line="252" w:lineRule="auto"/>
    </w:pPr>
    <w:rPr>
      <w:color w:val="231F2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23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5248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y-lesson-numbered-list">
    <w:name w:val="ny-lesson-numbered-list"/>
    <w:uiPriority w:val="99"/>
    <w:rsid w:val="006C623E"/>
    <w:pPr>
      <w:numPr>
        <w:numId w:val="15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6C623E"/>
    <w:pPr>
      <w:widowControl w:val="0"/>
      <w:numPr>
        <w:numId w:val="16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6C623E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6C623E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6C623E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6C623E"/>
    <w:pPr>
      <w:widowControl w:val="0"/>
      <w:spacing w:line="252" w:lineRule="auto"/>
    </w:pPr>
    <w:rPr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microsoft.com/office/2007/relationships/stylesWithEffects" Target="stylesWithEffects.xml"/><Relationship Id="rId20" Type="http://schemas.openxmlformats.org/officeDocument/2006/relationships/image" Target="media/image8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settings" Target="settings.xml"/><Relationship Id="rId11" Type="http://schemas.openxmlformats.org/officeDocument/2006/relationships/webSettings" Target="webSettings.xml"/><Relationship Id="rId12" Type="http://schemas.openxmlformats.org/officeDocument/2006/relationships/image" Target="media/image1.png"/><Relationship Id="rId13" Type="http://schemas.openxmlformats.org/officeDocument/2006/relationships/image" Target="media/image2.jpe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cid:image023.png@01D12DDD.317441E0" TargetMode="External"/><Relationship Id="rId18" Type="http://schemas.openxmlformats.org/officeDocument/2006/relationships/image" Target="media/image6.png"/><Relationship Id="rId19" Type="http://schemas.openxmlformats.org/officeDocument/2006/relationships/image" Target="media/image7.pn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07</TermName>
          <TermId xmlns="http://schemas.microsoft.com/office/infopath/2007/PartnerControls">ac64fc69-18cc-4ca9-91ef-b3bec5a07e59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7th</TermName>
          <TermId xmlns="http://schemas.microsoft.com/office/infopath/2007/PartnerControls">9db1e337-d3d2-4c91-816f-8c9a24500603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253</Value>
      <Value>91</Value>
      <Value>62</Value>
      <Value>127</Value>
      <Value>87</Value>
      <Value>37</Value>
      <Value>172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</TermName>
          <TermId xmlns="http://schemas.microsoft.com/office/infopath/2007/PartnerControls">bb756da6-44df-4523-8c30-6b06a807e3a3</TermId>
        </TermInfo>
      </Terms>
    </pa797b4bf90349f4877de85c452baa51>
    <_dlc_DocId xmlns="8a80c1ea-87a3-4094-aedc-95bd8b1b04f5">CH00-1437801501-2568</_dlc_DocId>
    <_dlc_DocIdUrl xmlns="8a80c1ea-87a3-4094-aedc-95bd8b1b04f5">
      <Url>https://achievementfirstorg.sharepoint.com/sites/curriculumhub/_layouts/15/DocIdRedir.aspx?ID=CH00-1437801501-2568</Url>
      <Description>CH00-1437801501-2568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D5DF3-D3CF-4621-A24A-40EC4ECDD9C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BC1718E-E322-4BA5-9E39-DB3B52415A5A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3.xml><?xml version="1.0" encoding="utf-8"?>
<ds:datastoreItem xmlns:ds="http://schemas.openxmlformats.org/officeDocument/2006/customXml" ds:itemID="{842F9733-C834-4E76-A57A-171F3E3B8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FA48BE-D857-4BF0-8A43-D8D9994E8DC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1345CC-64C0-4D0F-9286-C5C152015C6C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3A51B0DA-8E1A-6E42-B32B-F8962724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1224</Words>
  <Characters>6982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Roble</dc:creator>
  <cp:keywords/>
  <dc:description/>
  <cp:lastModifiedBy>Elsie Bartlett</cp:lastModifiedBy>
  <cp:revision>2</cp:revision>
  <cp:lastPrinted>2019-04-09T20:42:00Z</cp:lastPrinted>
  <dcterms:created xsi:type="dcterms:W3CDTF">2019-04-09T20:42:00Z</dcterms:created>
  <dcterms:modified xsi:type="dcterms:W3CDTF">2019-04-09T20:42:00Z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_dlc_DocIdItemGuid">
    <vt:lpwstr>89d77bd7-b9c1-4e6a-a6ba-a701343ef6c3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62;#02|bb756da6-44df-4523-8c30-6b06a807e3a3</vt:lpwstr>
  </property>
  <property fmtid="{D5CDD505-2E9C-101B-9397-08002B2CF9AE}" pid="6" name="Unit">
    <vt:lpwstr>172;#Unit 07|ac64fc69-18cc-4ca9-91ef-b3bec5a07e59</vt:lpwstr>
  </property>
  <property fmtid="{D5CDD505-2E9C-101B-9397-08002B2CF9AE}" pid="7" name="MS Subject">
    <vt:lpwstr>87;#Math|2a5dcd8f-9961-447e-a1b2-1b91d1f9fef7</vt:lpwstr>
  </property>
  <property fmtid="{D5CDD505-2E9C-101B-9397-08002B2CF9AE}" pid="8" name="MS Grade">
    <vt:lpwstr>91;#7th|9db1e337-d3d2-4c91-816f-8c9a24500603</vt:lpwstr>
  </property>
  <property fmtid="{D5CDD505-2E9C-101B-9397-08002B2CF9AE}" pid="9" name="Resource Type">
    <vt:lpwstr>37;#Lesson Plan/Classwork|b9ce0740-9b8b-4220-824a-946ab8764fbc</vt:lpwstr>
  </property>
  <property fmtid="{D5CDD505-2E9C-101B-9397-08002B2CF9AE}" pid="10" name="School Year">
    <vt:lpwstr>253;#2017-18|33a6c25f-946c-4721-afea-cd4f8aa52c04</vt:lpwstr>
  </property>
</Properties>
</file>